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9888" w14:textId="11BBBDCC" w:rsidR="00055BCF" w:rsidRPr="00055BCF" w:rsidRDefault="008E3B7B" w:rsidP="005E0498">
      <w:pPr>
        <w:tabs>
          <w:tab w:val="num" w:pos="720"/>
        </w:tabs>
        <w:spacing w:before="100" w:beforeAutospacing="1" w:after="100" w:afterAutospacing="1"/>
        <w:rPr>
          <w:b/>
          <w:sz w:val="28"/>
          <w:szCs w:val="28"/>
        </w:rPr>
      </w:pPr>
      <w:r w:rsidRPr="004B5D1C">
        <w:rPr>
          <w:rFonts w:ascii="Arial" w:hAnsi="Arial" w:cs="Arial"/>
          <w:sz w:val="28"/>
          <w:szCs w:val="28"/>
        </w:rPr>
        <w:t>Beiträge Auditorium Netzwerk</w:t>
      </w:r>
      <w:r w:rsidR="005E0498">
        <w:rPr>
          <w:rFonts w:ascii="Arial" w:hAnsi="Arial" w:cs="Arial"/>
          <w:sz w:val="28"/>
          <w:szCs w:val="28"/>
        </w:rPr>
        <w:t xml:space="preserve"> von </w:t>
      </w:r>
      <w:r w:rsidR="00055BCF" w:rsidRPr="00055BCF">
        <w:rPr>
          <w:b/>
          <w:sz w:val="28"/>
          <w:szCs w:val="28"/>
        </w:rPr>
        <w:t xml:space="preserve">Alfried Längle </w:t>
      </w:r>
      <w:r w:rsidR="005E0498">
        <w:rPr>
          <w:b/>
          <w:sz w:val="28"/>
          <w:szCs w:val="28"/>
        </w:rPr>
        <w:t>2022</w:t>
      </w:r>
    </w:p>
    <w:p w14:paraId="1159D21F" w14:textId="32CAB2A1" w:rsidR="00055BCF" w:rsidRPr="00055BCF" w:rsidRDefault="00000000" w:rsidP="00055BCF">
      <w:pPr>
        <w:pStyle w:val="Listenabsatz"/>
        <w:spacing w:after="160" w:line="259" w:lineRule="auto"/>
        <w:rPr>
          <w:rFonts w:ascii="Verdana" w:eastAsia="Times New Roman" w:hAnsi="Verdana"/>
          <w:bCs/>
          <w:color w:val="000000"/>
          <w:sz w:val="28"/>
          <w:szCs w:val="28"/>
        </w:rPr>
      </w:pPr>
      <w:hyperlink r:id="rId5" w:tooltip="Längle, Alfried: Die Psyche machts (un)möglich" w:history="1">
        <w:r w:rsidR="00055BCF" w:rsidRPr="00055BCF">
          <w:rPr>
            <w:rFonts w:ascii="Verdana" w:eastAsia="Times New Roman" w:hAnsi="Verdana"/>
            <w:bCs/>
            <w:color w:val="000000"/>
            <w:sz w:val="28"/>
            <w:szCs w:val="28"/>
          </w:rPr>
          <w:br/>
        </w:r>
      </w:hyperlink>
    </w:p>
    <w:p w14:paraId="2091C449" w14:textId="1534BAB1" w:rsidR="00055BCF" w:rsidRPr="005E0498" w:rsidRDefault="00000000" w:rsidP="0042288C">
      <w:pPr>
        <w:pStyle w:val="Listenabsatz"/>
        <w:numPr>
          <w:ilvl w:val="0"/>
          <w:numId w:val="4"/>
        </w:numPr>
        <w:shd w:val="clear" w:color="auto" w:fill="FFFFFF"/>
        <w:spacing w:before="100" w:beforeAutospacing="1" w:after="100" w:afterAutospacing="1"/>
        <w:outlineLvl w:val="4"/>
        <w:rPr>
          <w:rFonts w:ascii="Verdana" w:eastAsia="Times New Roman" w:hAnsi="Verdana"/>
          <w:color w:val="000000"/>
          <w:sz w:val="22"/>
          <w:szCs w:val="22"/>
        </w:rPr>
      </w:pPr>
      <w:hyperlink r:id="rId6" w:tooltip="Längle, Alfried: Die Psyche machts (un)möglich" w:history="1">
        <w:r w:rsidR="00055BCF" w:rsidRPr="00B2457C">
          <w:rPr>
            <w:rFonts w:ascii="Helvetica Neue" w:eastAsia="Times New Roman" w:hAnsi="Helvetica Neue"/>
            <w:b/>
            <w:bCs/>
            <w:color w:val="A6121E"/>
          </w:rPr>
          <w:t>Längle, Alfried</w:t>
        </w:r>
        <w:r w:rsidR="00055BCF" w:rsidRPr="00B2457C">
          <w:rPr>
            <w:rFonts w:ascii="Helvetica Neue" w:eastAsia="Times New Roman" w:hAnsi="Helvetica Neue"/>
            <w:b/>
            <w:bCs/>
            <w:color w:val="000000"/>
          </w:rPr>
          <w:t>: Die Psyche macht</w:t>
        </w:r>
        <w:r w:rsidR="005E0498">
          <w:rPr>
            <w:rFonts w:ascii="Arial" w:eastAsia="Times New Roman" w:hAnsi="Arial" w:cs="Arial"/>
            <w:b/>
            <w:bCs/>
            <w:color w:val="000000"/>
          </w:rPr>
          <w:t>‘</w:t>
        </w:r>
        <w:r w:rsidR="00055BCF" w:rsidRPr="00B2457C">
          <w:rPr>
            <w:rFonts w:ascii="Helvetica Neue" w:eastAsia="Times New Roman" w:hAnsi="Helvetica Neue"/>
            <w:b/>
            <w:bCs/>
            <w:color w:val="000000"/>
          </w:rPr>
          <w:t>s (un)m</w:t>
        </w:r>
        <w:r w:rsidR="00055BCF" w:rsidRPr="00B2457C">
          <w:rPr>
            <w:rFonts w:ascii="Arial" w:eastAsia="Times New Roman" w:hAnsi="Arial" w:cs="Arial"/>
            <w:b/>
            <w:bCs/>
            <w:color w:val="000000"/>
          </w:rPr>
          <w:t>ö</w:t>
        </w:r>
        <w:r w:rsidR="00055BCF" w:rsidRPr="00B2457C">
          <w:rPr>
            <w:rFonts w:ascii="Helvetica Neue" w:eastAsia="Times New Roman" w:hAnsi="Helvetica Neue"/>
            <w:b/>
            <w:bCs/>
            <w:color w:val="000000"/>
          </w:rPr>
          <w:t>glich</w:t>
        </w:r>
      </w:hyperlink>
      <w:r w:rsidR="00B2457C" w:rsidRPr="00B2457C">
        <w:rPr>
          <w:rFonts w:ascii="Helvetica Neue" w:eastAsia="Times New Roman" w:hAnsi="Helvetica Neue"/>
          <w:b/>
          <w:bCs/>
          <w:color w:val="000000"/>
        </w:rPr>
        <w:t xml:space="preserve">. </w:t>
      </w:r>
      <w:r w:rsidR="00055BCF" w:rsidRPr="005E0498">
        <w:rPr>
          <w:rFonts w:ascii="Verdana" w:eastAsia="Times New Roman" w:hAnsi="Verdana"/>
          <w:color w:val="000000"/>
          <w:sz w:val="22"/>
          <w:szCs w:val="22"/>
        </w:rPr>
        <w:t>Von der Weisheit und Eigenmächtigkeit der vitalen Kraft</w:t>
      </w:r>
      <w:r w:rsidR="00B2457C" w:rsidRPr="005E0498">
        <w:rPr>
          <w:rFonts w:ascii="Verdana" w:eastAsia="Times New Roman" w:hAnsi="Verdana"/>
          <w:color w:val="000000"/>
          <w:sz w:val="22"/>
          <w:szCs w:val="22"/>
        </w:rPr>
        <w:t xml:space="preserve"> </w:t>
      </w:r>
      <w:r w:rsidR="005E0498" w:rsidRPr="005E0498">
        <w:rPr>
          <w:rFonts w:ascii="Verdana" w:eastAsia="Times New Roman" w:hAnsi="Verdana"/>
          <w:color w:val="000000"/>
          <w:sz w:val="22"/>
          <w:szCs w:val="22"/>
        </w:rPr>
        <w:t>(</w:t>
      </w:r>
      <w:r w:rsidR="00B2457C" w:rsidRPr="005E0498">
        <w:rPr>
          <w:rFonts w:ascii="Verdana" w:eastAsia="Times New Roman" w:hAnsi="Verdana"/>
          <w:color w:val="000000"/>
          <w:sz w:val="22"/>
          <w:szCs w:val="22"/>
        </w:rPr>
        <w:t xml:space="preserve">Salzburg </w:t>
      </w:r>
      <w:r w:rsidR="00055BCF" w:rsidRPr="005E0498">
        <w:rPr>
          <w:rFonts w:ascii="Verdana" w:eastAsia="Times New Roman" w:hAnsi="Verdana"/>
          <w:b/>
          <w:color w:val="000000"/>
          <w:sz w:val="22"/>
          <w:szCs w:val="22"/>
        </w:rPr>
        <w:t>2019</w:t>
      </w:r>
      <w:r w:rsidR="00B2457C" w:rsidRPr="005E0498">
        <w:rPr>
          <w:rFonts w:ascii="Verdana" w:eastAsia="Times New Roman" w:hAnsi="Verdana"/>
          <w:color w:val="000000"/>
          <w:sz w:val="22"/>
          <w:szCs w:val="22"/>
        </w:rPr>
        <w:t xml:space="preserve">) </w:t>
      </w:r>
      <w:r w:rsidR="00055BCF" w:rsidRPr="005E0498">
        <w:rPr>
          <w:rFonts w:ascii="Verdana" w:eastAsia="Times New Roman" w:hAnsi="Verdana"/>
          <w:color w:val="000000"/>
          <w:sz w:val="22"/>
          <w:szCs w:val="22"/>
        </w:rPr>
        <w:t xml:space="preserve"> </w:t>
      </w:r>
    </w:p>
    <w:p w14:paraId="5E859E8F" w14:textId="77777777" w:rsidR="00B2457C" w:rsidRPr="00B2457C" w:rsidRDefault="00B2457C" w:rsidP="00B2457C">
      <w:pPr>
        <w:pStyle w:val="Listenabsatz"/>
        <w:shd w:val="clear" w:color="auto" w:fill="FFFFFF"/>
        <w:spacing w:before="100" w:beforeAutospacing="1" w:after="100" w:afterAutospacing="1"/>
        <w:outlineLvl w:val="4"/>
        <w:rPr>
          <w:rFonts w:ascii="Verdana" w:eastAsia="Times New Roman" w:hAnsi="Verdana"/>
          <w:color w:val="000000"/>
          <w:sz w:val="18"/>
          <w:szCs w:val="18"/>
        </w:rPr>
      </w:pPr>
    </w:p>
    <w:p w14:paraId="1323D54D" w14:textId="77777777" w:rsidR="00055BCF" w:rsidRPr="00055BCF" w:rsidRDefault="00000000" w:rsidP="00055BCF">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7" w:tooltip="Längle, Alfried: Das Sein ist im Werden" w:history="1">
        <w:r w:rsidR="00055BCF" w:rsidRPr="00055BCF">
          <w:rPr>
            <w:rFonts w:ascii="Helvetica Neue" w:eastAsia="Times New Roman" w:hAnsi="Helvetica Neue"/>
            <w:b/>
            <w:bCs/>
            <w:color w:val="A6121E"/>
          </w:rPr>
          <w:t>Längle, Alfried</w:t>
        </w:r>
        <w:r w:rsidR="00055BCF" w:rsidRPr="00055BCF">
          <w:rPr>
            <w:rFonts w:ascii="Helvetica Neue" w:eastAsia="Times New Roman" w:hAnsi="Helvetica Neue"/>
            <w:b/>
            <w:bCs/>
            <w:color w:val="000000"/>
          </w:rPr>
          <w:t>: Das Sein ist im Werden</w:t>
        </w:r>
      </w:hyperlink>
    </w:p>
    <w:p w14:paraId="60BAA7F6" w14:textId="244E9E6B" w:rsidR="00055BCF" w:rsidRDefault="00055BCF" w:rsidP="00055BCF">
      <w:pPr>
        <w:pStyle w:val="Listenabsatz"/>
        <w:shd w:val="clear" w:color="auto" w:fill="FFFFFF"/>
        <w:rPr>
          <w:rFonts w:ascii="Verdana" w:eastAsia="Times New Roman" w:hAnsi="Verdana"/>
          <w:color w:val="000000"/>
          <w:sz w:val="18"/>
          <w:szCs w:val="18"/>
        </w:rPr>
      </w:pPr>
      <w:r w:rsidRPr="005E0498">
        <w:rPr>
          <w:rFonts w:ascii="Verdana" w:eastAsia="Times New Roman" w:hAnsi="Verdana"/>
          <w:color w:val="000000"/>
          <w:sz w:val="22"/>
          <w:szCs w:val="22"/>
        </w:rPr>
        <w:t>Entwicklung im existentiellen Paradigma</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Das Sein des Menschen ist nicht statisch, sondern auf ein Werden hin angelegt. Es ist für die ganze Lebensdauer in ständiger Veränderung, was in der Kindheit und Jugend besonders augenfällig ist. Jedoch ist die Entwicklung von Potentialen dem Menschen immer möglich, bis zum Tode. (...)</w:t>
      </w:r>
      <w:r w:rsidRPr="00055BCF">
        <w:rPr>
          <w:rFonts w:ascii="Verdana" w:eastAsia="Times New Roman" w:hAnsi="Verdana"/>
          <w:color w:val="000000"/>
          <w:sz w:val="18"/>
          <w:szCs w:val="18"/>
        </w:rPr>
        <w:br/>
        <w:t xml:space="preserve">Vortrag im Rahmen des GLE International-Kongresses vom 27. - 29. April </w:t>
      </w:r>
      <w:r w:rsidRPr="005E0498">
        <w:rPr>
          <w:rFonts w:ascii="Verdana" w:eastAsia="Times New Roman" w:hAnsi="Verdana"/>
          <w:b/>
          <w:color w:val="000000"/>
          <w:sz w:val="18"/>
          <w:szCs w:val="18"/>
        </w:rPr>
        <w:t>2018</w:t>
      </w:r>
      <w:r w:rsidRPr="00055BCF">
        <w:rPr>
          <w:rFonts w:ascii="Verdana" w:eastAsia="Times New Roman" w:hAnsi="Verdana"/>
          <w:color w:val="000000"/>
          <w:sz w:val="18"/>
          <w:szCs w:val="18"/>
        </w:rPr>
        <w:t xml:space="preserve"> in Dresden</w:t>
      </w:r>
    </w:p>
    <w:p w14:paraId="23A719DD" w14:textId="77777777" w:rsidR="00BD0A20" w:rsidRDefault="00BD0A20" w:rsidP="00055BCF">
      <w:pPr>
        <w:pStyle w:val="Listenabsatz"/>
        <w:shd w:val="clear" w:color="auto" w:fill="FFFFFF"/>
        <w:rPr>
          <w:rFonts w:ascii="Verdana" w:eastAsia="Times New Roman" w:hAnsi="Verdana"/>
          <w:color w:val="000000"/>
          <w:sz w:val="18"/>
          <w:szCs w:val="18"/>
        </w:rPr>
      </w:pPr>
    </w:p>
    <w:p w14:paraId="05232F72"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8" w:tooltip="Längle, Alfried: Ohne Fühlen? - Bin ich nicht!"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Ohne Fühlen</w:t>
        </w:r>
        <w:r>
          <w:rPr>
            <w:rFonts w:ascii="Arial" w:eastAsia="Times New Roman" w:hAnsi="Arial" w:cs="Arial"/>
            <w:b/>
            <w:bCs/>
            <w:color w:val="000000"/>
          </w:rPr>
          <w:t>-</w:t>
        </w:r>
        <w:r w:rsidRPr="00055BCF">
          <w:rPr>
            <w:rFonts w:ascii="Helvetica Neue" w:eastAsia="Times New Roman" w:hAnsi="Helvetica Neue"/>
            <w:b/>
            <w:bCs/>
            <w:color w:val="000000"/>
          </w:rPr>
          <w:t>? - Bin ich nicht!</w:t>
        </w:r>
      </w:hyperlink>
    </w:p>
    <w:p w14:paraId="31DFCD5B"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Vom verzweifelten Greifen des Menschen nach Leben</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 xml:space="preserve">Ein phänomenologischer Zugang zum spezifischen Leiden der Borderline-Patienten zeigt in der Tiefe dieser impulsiven, </w:t>
      </w:r>
      <w:proofErr w:type="gramStart"/>
      <w:r w:rsidRPr="00055BCF">
        <w:rPr>
          <w:rFonts w:ascii="Verdana" w:eastAsia="Times New Roman" w:hAnsi="Verdana"/>
          <w:color w:val="000000"/>
          <w:sz w:val="18"/>
          <w:szCs w:val="18"/>
        </w:rPr>
        <w:t>intensiven</w:t>
      </w:r>
      <w:proofErr w:type="gramEnd"/>
      <w:r w:rsidRPr="00055BCF">
        <w:rPr>
          <w:rFonts w:ascii="Verdana" w:eastAsia="Times New Roman" w:hAnsi="Verdana"/>
          <w:color w:val="000000"/>
          <w:sz w:val="18"/>
          <w:szCs w:val="18"/>
        </w:rPr>
        <w:t xml:space="preserve"> aber instabilen Persönlichkeit einen tödlichen Schmerz des inneren Selbstverlusts. Das Phänomen des Borderline erweist sich als grundlegendes Gespaltensein, verbunden mit einem gespaltenen Welterleben. Aus dieser Spannung wird das Aufbäumen der psychodynamischen Gegenwehr verständlich. (...)</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 xml:space="preserve">Vortrag im Rahmen des Internationalen Kongresses in Wien der GLE-International "Schmerz-Haft - Verständnis und Behandlung der Borderlinestörung", 29. April bis 01. Mai </w:t>
      </w:r>
      <w:r w:rsidRPr="005E0498">
        <w:rPr>
          <w:rFonts w:ascii="Verdana" w:eastAsia="Times New Roman" w:hAnsi="Verdana"/>
          <w:b/>
          <w:bCs/>
          <w:color w:val="000000"/>
          <w:sz w:val="18"/>
          <w:szCs w:val="18"/>
        </w:rPr>
        <w:t>2017</w:t>
      </w:r>
      <w:r w:rsidRPr="00055BCF">
        <w:rPr>
          <w:rFonts w:ascii="Verdana" w:eastAsia="Times New Roman" w:hAnsi="Verdana"/>
          <w:color w:val="000000"/>
          <w:sz w:val="18"/>
          <w:szCs w:val="18"/>
        </w:rPr>
        <w:t>, Wien.</w:t>
      </w:r>
    </w:p>
    <w:p w14:paraId="103E3B34" w14:textId="77777777" w:rsidR="00BD0A20" w:rsidRDefault="00BD0A20" w:rsidP="00BD0A20">
      <w:pPr>
        <w:pStyle w:val="Listenabsatz"/>
        <w:shd w:val="clear" w:color="auto" w:fill="FFFFFF"/>
        <w:rPr>
          <w:rFonts w:ascii="Verdana" w:eastAsia="Times New Roman" w:hAnsi="Verdana"/>
          <w:color w:val="000000"/>
          <w:sz w:val="18"/>
          <w:szCs w:val="18"/>
        </w:rPr>
      </w:pPr>
    </w:p>
    <w:p w14:paraId="30816DF8"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9" w:tooltip="Längle, Alfried: Existenz ist nicht das Paradies. Leben und Leiden an den Grenzen des Daseins"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Existenz ist nicht das Paradies. Leben und Leiden an den Grenzen de</w:t>
        </w:r>
        <w:r>
          <w:rPr>
            <w:rFonts w:ascii="Helvetica Neue" w:eastAsia="Times New Roman" w:hAnsi="Helvetica Neue"/>
            <w:b/>
            <w:bCs/>
            <w:color w:val="000000"/>
          </w:rPr>
          <w:t>s Daseins</w:t>
        </w:r>
      </w:hyperlink>
    </w:p>
    <w:p w14:paraId="70649031"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 xml:space="preserve">Dass Leben begrenzt ist, ist allen klar. Doch wie sehr berücksichtigen wir im täglichen Leben die vielfache Begrenztheit der Welt und des Daseins? In welchem Verhältnis zu den Grenzen leben wir: verdrängend, übergehend, verschreckt, erleichtert? Nehmen wir auf die Begrenztheit Bezug </w:t>
      </w:r>
      <w:r>
        <w:rPr>
          <w:rFonts w:ascii="Verdana" w:eastAsia="Times New Roman" w:hAnsi="Verdana" w:cs="Verdana"/>
          <w:color w:val="000000"/>
          <w:sz w:val="18"/>
          <w:szCs w:val="18"/>
        </w:rPr>
        <w:t>und</w:t>
      </w:r>
      <w:r w:rsidRPr="00055BCF">
        <w:rPr>
          <w:rFonts w:ascii="Verdana" w:eastAsia="Times New Roman" w:hAnsi="Verdana"/>
          <w:color w:val="000000"/>
          <w:sz w:val="18"/>
          <w:szCs w:val="18"/>
        </w:rPr>
        <w:t xml:space="preserve"> bauen wir sie in unser Leben ein? (...)</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 xml:space="preserve">Vortrag im Rahmen des Kongresses GLE International, "Grenze. Ende und Wende", Freiburg, 06. - 08. Mai </w:t>
      </w:r>
      <w:r w:rsidRPr="005E0498">
        <w:rPr>
          <w:rFonts w:ascii="Verdana" w:eastAsia="Times New Roman" w:hAnsi="Verdana"/>
          <w:b/>
          <w:bCs/>
          <w:color w:val="000000"/>
          <w:sz w:val="18"/>
          <w:szCs w:val="18"/>
        </w:rPr>
        <w:t>2016</w:t>
      </w:r>
    </w:p>
    <w:p w14:paraId="2F74D7A4" w14:textId="77777777" w:rsidR="00BD0A20" w:rsidRDefault="00BD0A20" w:rsidP="00BD0A20">
      <w:pPr>
        <w:pStyle w:val="Listenabsatz"/>
        <w:shd w:val="clear" w:color="auto" w:fill="FFFFFF"/>
        <w:rPr>
          <w:rFonts w:ascii="Verdana" w:eastAsia="Times New Roman" w:hAnsi="Verdana"/>
          <w:color w:val="000000"/>
          <w:sz w:val="18"/>
          <w:szCs w:val="18"/>
        </w:rPr>
      </w:pPr>
    </w:p>
    <w:p w14:paraId="25092A10"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10" w:tooltip="Längle, Alfried: Die Zustimmung in der Süchtigkeit"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Die Zustimmung in der Süchtigkeit</w:t>
        </w:r>
      </w:hyperlink>
    </w:p>
    <w:p w14:paraId="6B9F62DB" w14:textId="77777777" w:rsidR="00BD0A20" w:rsidRPr="00055BCF"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Ein existenzanalytischer Zugang</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Abhängigkeit ist Behinderung des Person-Seins. Diese überaus starke psychische Bedürftigkeit zwingt den freien Willen regelmäßig, sich ihm zu unterwerfen. Der Wille beugt sich und spielt mit. Das bringt Entlastung. (...)</w:t>
      </w:r>
      <w:r w:rsidRPr="00055BCF">
        <w:rPr>
          <w:rFonts w:ascii="Verdana" w:eastAsia="Times New Roman" w:hAnsi="Verdana"/>
          <w:color w:val="000000"/>
          <w:sz w:val="18"/>
          <w:szCs w:val="18"/>
        </w:rPr>
        <w:br/>
      </w:r>
      <w:r w:rsidRPr="00BD0A20">
        <w:rPr>
          <w:rFonts w:ascii="Verdana" w:eastAsia="Times New Roman" w:hAnsi="Verdana"/>
          <w:color w:val="000000"/>
          <w:sz w:val="8"/>
          <w:szCs w:val="8"/>
        </w:rPr>
        <w:br/>
      </w:r>
      <w:r w:rsidRPr="00055BCF">
        <w:rPr>
          <w:rFonts w:ascii="Verdana" w:eastAsia="Times New Roman" w:hAnsi="Verdana"/>
          <w:color w:val="000000"/>
          <w:sz w:val="18"/>
          <w:szCs w:val="18"/>
        </w:rPr>
        <w:t xml:space="preserve">Vortrag anlässlich der GLE-International "Sucht. Wege aus dem Verfallen-Sein" vom 01. - 03. Mai </w:t>
      </w:r>
      <w:r w:rsidRPr="005E0498">
        <w:rPr>
          <w:rFonts w:ascii="Verdana" w:eastAsia="Times New Roman" w:hAnsi="Verdana"/>
          <w:b/>
          <w:bCs/>
          <w:color w:val="000000"/>
          <w:sz w:val="18"/>
          <w:szCs w:val="18"/>
        </w:rPr>
        <w:t>2015</w:t>
      </w:r>
      <w:r w:rsidRPr="00055BCF">
        <w:rPr>
          <w:rFonts w:ascii="Verdana" w:eastAsia="Times New Roman" w:hAnsi="Verdana"/>
          <w:color w:val="000000"/>
          <w:sz w:val="18"/>
          <w:szCs w:val="18"/>
        </w:rPr>
        <w:t xml:space="preserve"> in Salzburg</w:t>
      </w:r>
    </w:p>
    <w:p w14:paraId="5CA04A7E"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0C56A303" w14:textId="42890748"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11" w:tooltip="Zirks, Ingo: Wenn alles überstanden ist, ist es noch nicht vorbei!" w:history="1">
        <w:r w:rsidRPr="00055BCF">
          <w:rPr>
            <w:rFonts w:ascii="Helvetica Neue" w:eastAsia="Times New Roman" w:hAnsi="Helvetica Neue"/>
            <w:b/>
            <w:bCs/>
            <w:color w:val="A6121E"/>
          </w:rPr>
          <w:t>Längle, Alfried</w:t>
        </w:r>
        <w:r>
          <w:rPr>
            <w:rFonts w:ascii="Helvetica Neue" w:eastAsia="Times New Roman" w:hAnsi="Helvetica Neue"/>
            <w:b/>
            <w:bCs/>
            <w:color w:val="A6121E"/>
          </w:rPr>
          <w:t>,</w:t>
        </w:r>
        <w:r w:rsidRPr="00055BCF">
          <w:rPr>
            <w:rFonts w:ascii="Helvetica Neue" w:eastAsia="Times New Roman" w:hAnsi="Helvetica Neue"/>
            <w:b/>
            <w:bCs/>
            <w:color w:val="A6121E"/>
          </w:rPr>
          <w:t xml:space="preserve"> </w:t>
        </w:r>
        <w:r w:rsidRPr="00055BCF">
          <w:rPr>
            <w:rFonts w:ascii="Helvetica Neue" w:eastAsia="Times New Roman" w:hAnsi="Helvetica Neue"/>
            <w:b/>
            <w:bCs/>
            <w:color w:val="000000"/>
          </w:rPr>
          <w:t>Zirks, Ingo: Wenn alles überstanden ist, ist es noch nicht vorbei!</w:t>
        </w:r>
      </w:hyperlink>
    </w:p>
    <w:p w14:paraId="72B85865"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Psychotherapie mit erwachsenen Survivors aus Suchtfamilien</w:t>
      </w:r>
      <w:r w:rsidRPr="00055BCF">
        <w:rPr>
          <w:rFonts w:ascii="Verdana" w:eastAsia="Times New Roman" w:hAnsi="Verdana"/>
          <w:color w:val="000000"/>
          <w:sz w:val="18"/>
          <w:szCs w:val="18"/>
        </w:rPr>
        <w:br/>
        <w:t>Erwachsene Kinder von suchtkranken Eltern haben nicht selten Schwierigkeiten in der späteren Lebensführung. (...)</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 xml:space="preserve">Vortrag anlässlich der GLE-International "Sucht. Wege aus dem Verfallen-Sein" vom 01. - 03. Mai </w:t>
      </w:r>
      <w:r w:rsidRPr="005E0498">
        <w:rPr>
          <w:rFonts w:ascii="Verdana" w:eastAsia="Times New Roman" w:hAnsi="Verdana"/>
          <w:b/>
          <w:bCs/>
          <w:color w:val="000000"/>
          <w:sz w:val="18"/>
          <w:szCs w:val="18"/>
        </w:rPr>
        <w:t>2015</w:t>
      </w:r>
      <w:r w:rsidRPr="00055BCF">
        <w:rPr>
          <w:rFonts w:ascii="Verdana" w:eastAsia="Times New Roman" w:hAnsi="Verdana"/>
          <w:color w:val="000000"/>
          <w:sz w:val="18"/>
          <w:szCs w:val="18"/>
        </w:rPr>
        <w:t xml:space="preserve"> in Salzburg</w:t>
      </w:r>
    </w:p>
    <w:p w14:paraId="2523FE46"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70DE8657"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12" w:tooltip="Längle, Alfried / Schiesser, Gerhard: Backgammon und Poker inside"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 Schiesser, Gerhard: Backgammon und Poker inside</w:t>
        </w:r>
      </w:hyperlink>
    </w:p>
    <w:p w14:paraId="23D49950"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lastRenderedPageBreak/>
        <w:t>Aufstieg und Fall eines Berufsspielers</w:t>
      </w:r>
      <w:r w:rsidRPr="00055BCF">
        <w:rPr>
          <w:rFonts w:ascii="Verdana" w:eastAsia="Times New Roman" w:hAnsi="Verdana"/>
          <w:color w:val="000000"/>
          <w:sz w:val="18"/>
          <w:szCs w:val="18"/>
        </w:rPr>
        <w:br/>
        <w:t>Dieser Vortrag wird in Interviewform gehalten. Alfried Längle befragt Gerhard Schiesser zu folgenden Themen: Was ist der Unterschied zwischen Berufs- und Amateurspielern? (...)</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 xml:space="preserve">Vortrag anlässlich der GLE-International "Sucht. Wege aus dem Verfallen-Sein" vom 01. - 03. Mai </w:t>
      </w:r>
      <w:r w:rsidRPr="005E0498">
        <w:rPr>
          <w:rFonts w:ascii="Verdana" w:eastAsia="Times New Roman" w:hAnsi="Verdana"/>
          <w:b/>
          <w:bCs/>
          <w:color w:val="000000"/>
          <w:sz w:val="18"/>
          <w:szCs w:val="18"/>
        </w:rPr>
        <w:t>2015</w:t>
      </w:r>
      <w:r w:rsidRPr="00055BCF">
        <w:rPr>
          <w:rFonts w:ascii="Verdana" w:eastAsia="Times New Roman" w:hAnsi="Verdana"/>
          <w:color w:val="000000"/>
          <w:sz w:val="18"/>
          <w:szCs w:val="18"/>
        </w:rPr>
        <w:t xml:space="preserve"> in Salzburg</w:t>
      </w:r>
    </w:p>
    <w:p w14:paraId="2E0A6682" w14:textId="77777777" w:rsidR="00BD0A20" w:rsidRDefault="00BD0A20" w:rsidP="00BD0A20">
      <w:pPr>
        <w:pStyle w:val="Listenabsatz"/>
        <w:shd w:val="clear" w:color="auto" w:fill="FFFFFF"/>
        <w:rPr>
          <w:rFonts w:ascii="Verdana" w:eastAsia="Times New Roman" w:hAnsi="Verdana"/>
          <w:color w:val="000000"/>
          <w:sz w:val="18"/>
          <w:szCs w:val="18"/>
        </w:rPr>
      </w:pPr>
    </w:p>
    <w:p w14:paraId="70730ECD" w14:textId="77777777" w:rsidR="00BD0A20" w:rsidRPr="00055BCF" w:rsidRDefault="00BD0A20" w:rsidP="00BD0A20">
      <w:pPr>
        <w:pStyle w:val="Listenabsatz"/>
        <w:numPr>
          <w:ilvl w:val="0"/>
          <w:numId w:val="4"/>
        </w:numPr>
        <w:spacing w:before="100" w:beforeAutospacing="1" w:after="100" w:afterAutospacing="1"/>
        <w:outlineLvl w:val="4"/>
        <w:rPr>
          <w:rFonts w:ascii="Helvetica Neue" w:eastAsia="Times New Roman" w:hAnsi="Helvetica Neue"/>
          <w:b/>
          <w:bCs/>
        </w:rPr>
      </w:pPr>
      <w:hyperlink r:id="rId13" w:tooltip="Längle, Alfried: Die Aktualisierung der Person"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Die Aktualisierung der Person</w:t>
        </w:r>
      </w:hyperlink>
    </w:p>
    <w:p w14:paraId="090BB3B4" w14:textId="77777777" w:rsidR="00BD0A20" w:rsidRPr="005E0498" w:rsidRDefault="00BD0A20" w:rsidP="00BD0A20">
      <w:pPr>
        <w:pStyle w:val="Listenabsatz"/>
        <w:rPr>
          <w:rFonts w:eastAsia="Times New Roman"/>
          <w:sz w:val="22"/>
          <w:szCs w:val="22"/>
        </w:rPr>
      </w:pPr>
      <w:r w:rsidRPr="005E0498">
        <w:rPr>
          <w:rFonts w:eastAsia="Times New Roman"/>
          <w:sz w:val="22"/>
          <w:szCs w:val="22"/>
        </w:rPr>
        <w:t>Existenzanalytische Beiträge zur Personierung der Existenz</w:t>
      </w:r>
      <w:r w:rsidRPr="005E0498">
        <w:rPr>
          <w:rFonts w:eastAsia="Times New Roman"/>
          <w:sz w:val="22"/>
          <w:szCs w:val="22"/>
        </w:rPr>
        <w:br/>
      </w:r>
      <w:r w:rsidRPr="005E0498">
        <w:rPr>
          <w:rFonts w:eastAsia="Times New Roman"/>
          <w:sz w:val="22"/>
          <w:szCs w:val="22"/>
        </w:rPr>
        <w:br/>
        <w:t>Der Schlüssel zur Existenz liegt in der Aktivierung der Person. Darum ist ein Vorgehen, das die Ressourcen der Person anspricht und mobilisiert, grundlegend für die Existenzanalyse.(...)</w:t>
      </w:r>
      <w:r w:rsidRPr="005E0498">
        <w:rPr>
          <w:rFonts w:eastAsia="Times New Roman"/>
          <w:sz w:val="22"/>
          <w:szCs w:val="22"/>
        </w:rPr>
        <w:br/>
        <w:t xml:space="preserve">Vortrag anlässlich des GLE-International Kongresses 2014 "Potentiale der Person. Ressourcenorietierung in Psychotherapie, Beratung, Coaching und Pädagogik" am 02. - 04. Mai </w:t>
      </w:r>
      <w:r w:rsidRPr="005E0498">
        <w:rPr>
          <w:rFonts w:eastAsia="Times New Roman"/>
          <w:b/>
          <w:sz w:val="22"/>
          <w:szCs w:val="22"/>
        </w:rPr>
        <w:t>2014</w:t>
      </w:r>
      <w:r w:rsidRPr="005E0498">
        <w:rPr>
          <w:rFonts w:eastAsia="Times New Roman"/>
          <w:sz w:val="22"/>
          <w:szCs w:val="22"/>
        </w:rPr>
        <w:t xml:space="preserve"> in Berlin</w:t>
      </w:r>
    </w:p>
    <w:p w14:paraId="20F9C327" w14:textId="77777777" w:rsidR="00BD0A20" w:rsidRPr="00055BCF" w:rsidRDefault="00BD0A20" w:rsidP="00BD0A20">
      <w:pPr>
        <w:pStyle w:val="Listenabsatz"/>
        <w:rPr>
          <w:rFonts w:eastAsia="Times New Roman"/>
          <w:sz w:val="18"/>
          <w:szCs w:val="18"/>
        </w:rPr>
      </w:pPr>
    </w:p>
    <w:p w14:paraId="28C082F1" w14:textId="77777777" w:rsidR="00BD0A20" w:rsidRPr="00055BCF" w:rsidRDefault="00BD0A20" w:rsidP="00BD0A20">
      <w:pPr>
        <w:pStyle w:val="Listenabsatz"/>
        <w:numPr>
          <w:ilvl w:val="0"/>
          <w:numId w:val="4"/>
        </w:numPr>
        <w:spacing w:before="100" w:beforeAutospacing="1" w:after="100" w:afterAutospacing="1"/>
        <w:outlineLvl w:val="4"/>
        <w:rPr>
          <w:rFonts w:ascii="Helvetica Neue" w:eastAsia="Times New Roman" w:hAnsi="Helvetica Neue"/>
          <w:b/>
          <w:bCs/>
        </w:rPr>
      </w:pPr>
      <w:hyperlink r:id="rId14" w:tooltip="Längle, Alfried: Im Schatten des Lebens"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Im Schatten des Lebens</w:t>
        </w:r>
      </w:hyperlink>
    </w:p>
    <w:p w14:paraId="7C6C0DDF" w14:textId="77777777" w:rsidR="00BD0A20" w:rsidRPr="005E0498" w:rsidRDefault="00BD0A20" w:rsidP="00BD0A20">
      <w:pPr>
        <w:pStyle w:val="Listenabsatz"/>
        <w:rPr>
          <w:rFonts w:eastAsia="Times New Roman"/>
          <w:sz w:val="22"/>
          <w:szCs w:val="22"/>
        </w:rPr>
      </w:pPr>
      <w:r w:rsidRPr="005E0498">
        <w:rPr>
          <w:rFonts w:eastAsia="Times New Roman"/>
          <w:sz w:val="22"/>
          <w:szCs w:val="22"/>
        </w:rPr>
        <w:t>Sinn, Last und Behandlung der Depression aus</w:t>
      </w:r>
      <w:r w:rsidRPr="005E0498">
        <w:rPr>
          <w:rFonts w:eastAsia="Times New Roman"/>
          <w:sz w:val="22"/>
          <w:szCs w:val="22"/>
        </w:rPr>
        <w:br/>
        <w:t>existenzanalytisch-humanistischer Sicht</w:t>
      </w:r>
      <w:r w:rsidRPr="005E0498">
        <w:rPr>
          <w:rFonts w:eastAsia="Times New Roman"/>
          <w:sz w:val="22"/>
          <w:szCs w:val="22"/>
        </w:rPr>
        <w:br/>
        <w:t>Im existenzanalytischen Verständnis wird Depression als eine anhaltende Störung der persönlichen Beziehung zum Leben verstanden. (...)</w:t>
      </w:r>
      <w:r w:rsidRPr="005E0498">
        <w:rPr>
          <w:rFonts w:eastAsia="Times New Roman"/>
          <w:sz w:val="22"/>
          <w:szCs w:val="22"/>
        </w:rPr>
        <w:br/>
        <w:t xml:space="preserve">Vortrag im Rahmen des 2. AGHPT-Kongresses am 25. - 28. September </w:t>
      </w:r>
      <w:r w:rsidRPr="005E0498">
        <w:rPr>
          <w:rFonts w:eastAsia="Times New Roman"/>
          <w:b/>
          <w:sz w:val="22"/>
          <w:szCs w:val="22"/>
        </w:rPr>
        <w:t>2014</w:t>
      </w:r>
      <w:r w:rsidRPr="005E0498">
        <w:rPr>
          <w:rFonts w:eastAsia="Times New Roman"/>
          <w:sz w:val="22"/>
          <w:szCs w:val="22"/>
        </w:rPr>
        <w:t xml:space="preserve"> in Berlin</w:t>
      </w:r>
    </w:p>
    <w:p w14:paraId="1E81B114"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2540F599" w14:textId="77777777" w:rsidR="00055BCF" w:rsidRPr="00055BCF" w:rsidRDefault="00000000" w:rsidP="00055BCF">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15" w:tooltip="Längle, Alfried: Probleme mit dem Grenzen ziehen?" w:history="1">
        <w:r w:rsidR="00055BCF" w:rsidRPr="00055BCF">
          <w:rPr>
            <w:rFonts w:ascii="Helvetica Neue" w:eastAsia="Times New Roman" w:hAnsi="Helvetica Neue"/>
            <w:b/>
            <w:bCs/>
            <w:color w:val="A6121E"/>
          </w:rPr>
          <w:t>Längle, Alfried</w:t>
        </w:r>
        <w:r w:rsidR="00055BCF" w:rsidRPr="00055BCF">
          <w:rPr>
            <w:rFonts w:ascii="Helvetica Neue" w:eastAsia="Times New Roman" w:hAnsi="Helvetica Neue"/>
            <w:b/>
            <w:bCs/>
            <w:color w:val="000000"/>
          </w:rPr>
          <w:t>: Probleme mit dem Grenzen ziehen?</w:t>
        </w:r>
      </w:hyperlink>
    </w:p>
    <w:p w14:paraId="481AC772" w14:textId="43BFBEC9" w:rsidR="00055BCF" w:rsidRDefault="00055BCF" w:rsidP="00055BCF">
      <w:pPr>
        <w:pStyle w:val="Listenabsatz"/>
        <w:shd w:val="clear" w:color="auto" w:fill="FFFFFF"/>
        <w:rPr>
          <w:rFonts w:ascii="Verdana" w:eastAsia="Times New Roman" w:hAnsi="Verdana"/>
          <w:color w:val="000000"/>
          <w:sz w:val="20"/>
          <w:szCs w:val="20"/>
        </w:rPr>
      </w:pPr>
      <w:r w:rsidRPr="005E0498">
        <w:rPr>
          <w:rFonts w:ascii="Verdana" w:eastAsia="Times New Roman" w:hAnsi="Verdana"/>
          <w:color w:val="000000"/>
          <w:sz w:val="20"/>
          <w:szCs w:val="20"/>
        </w:rPr>
        <w:t>Zur existentiellen Bedeutung von Faulheit, Verweigerung und Aufschieben</w:t>
      </w:r>
      <w:r w:rsidRPr="005E0498">
        <w:rPr>
          <w:rFonts w:ascii="Verdana" w:eastAsia="Times New Roman" w:hAnsi="Verdana"/>
          <w:color w:val="000000"/>
          <w:sz w:val="20"/>
          <w:szCs w:val="20"/>
        </w:rPr>
        <w:br/>
      </w:r>
      <w:r w:rsidRPr="005E0498">
        <w:rPr>
          <w:rFonts w:ascii="Verdana" w:eastAsia="Times New Roman" w:hAnsi="Verdana"/>
          <w:color w:val="000000"/>
          <w:sz w:val="20"/>
          <w:szCs w:val="20"/>
        </w:rPr>
        <w:br/>
        <w:t>Der Mensch ist vielleicht doch weiser, als er weiß? Aber er ist zumeist auch fordernder, als er sein sollte. Das charakterisiert sein Dasein, das zwischen Potential und Einengung oszilliert. (...)</w:t>
      </w:r>
      <w:r w:rsidRPr="005E0498">
        <w:rPr>
          <w:rFonts w:ascii="Verdana" w:eastAsia="Times New Roman" w:hAnsi="Verdana"/>
          <w:color w:val="000000"/>
          <w:sz w:val="20"/>
          <w:szCs w:val="20"/>
        </w:rPr>
        <w:br/>
      </w:r>
      <w:r w:rsidRPr="005E0498">
        <w:rPr>
          <w:rFonts w:ascii="Verdana" w:eastAsia="Times New Roman" w:hAnsi="Verdana"/>
          <w:color w:val="000000"/>
          <w:sz w:val="20"/>
          <w:szCs w:val="20"/>
        </w:rPr>
        <w:br/>
        <w:t xml:space="preserve">Vortrag anlässlich des Herbstsymposiums der GLE-Ö: "Mir reichts!" - Der Maßlosigkeit und Überforderung entgegentreten vom 03. - 04. Oktober </w:t>
      </w:r>
      <w:r w:rsidRPr="005E0498">
        <w:rPr>
          <w:rFonts w:ascii="Verdana" w:eastAsia="Times New Roman" w:hAnsi="Verdana"/>
          <w:b/>
          <w:color w:val="000000"/>
          <w:sz w:val="20"/>
          <w:szCs w:val="20"/>
        </w:rPr>
        <w:t>2014</w:t>
      </w:r>
      <w:r w:rsidRPr="005E0498">
        <w:rPr>
          <w:rFonts w:ascii="Verdana" w:eastAsia="Times New Roman" w:hAnsi="Verdana"/>
          <w:color w:val="000000"/>
          <w:sz w:val="20"/>
          <w:szCs w:val="20"/>
        </w:rPr>
        <w:t xml:space="preserve"> in Hall in Tirol</w:t>
      </w:r>
    </w:p>
    <w:p w14:paraId="75613D31" w14:textId="77777777" w:rsidR="00BD0A20" w:rsidRDefault="00BD0A20" w:rsidP="00055BCF">
      <w:pPr>
        <w:pStyle w:val="Listenabsatz"/>
        <w:shd w:val="clear" w:color="auto" w:fill="FFFFFF"/>
        <w:rPr>
          <w:rFonts w:ascii="Verdana" w:eastAsia="Times New Roman" w:hAnsi="Verdana"/>
          <w:color w:val="000000"/>
          <w:sz w:val="20"/>
          <w:szCs w:val="20"/>
        </w:rPr>
      </w:pPr>
    </w:p>
    <w:p w14:paraId="1EDE4DE4" w14:textId="77777777" w:rsidR="00BD0A20" w:rsidRPr="00055BCF" w:rsidRDefault="00055BCF"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r w:rsidRPr="00055BCF">
        <w:rPr>
          <w:rFonts w:ascii="Verdana" w:eastAsia="Times New Roman" w:hAnsi="Verdana"/>
          <w:color w:val="000000"/>
          <w:sz w:val="18"/>
          <w:szCs w:val="18"/>
        </w:rPr>
        <w:t> </w:t>
      </w:r>
      <w:hyperlink r:id="rId16" w:tooltip="Längle, A./ Stumm, G./ Hofer, E.: Podiumsdiskussion" w:history="1">
        <w:r w:rsidR="00BD0A20" w:rsidRPr="00055BCF">
          <w:rPr>
            <w:rFonts w:ascii="Helvetica Neue" w:eastAsia="Times New Roman" w:hAnsi="Helvetica Neue"/>
            <w:b/>
            <w:bCs/>
            <w:color w:val="A6121E"/>
          </w:rPr>
          <w:t>Längle, Alfried</w:t>
        </w:r>
        <w:r w:rsidR="00BD0A20" w:rsidRPr="00055BCF">
          <w:rPr>
            <w:rFonts w:ascii="Helvetica Neue" w:eastAsia="Times New Roman" w:hAnsi="Helvetica Neue"/>
            <w:b/>
            <w:bCs/>
            <w:color w:val="000000"/>
          </w:rPr>
          <w:t xml:space="preserve">Längle, A./ </w:t>
        </w:r>
        <w:proofErr w:type="gramStart"/>
        <w:r w:rsidR="00BD0A20" w:rsidRPr="00055BCF">
          <w:rPr>
            <w:rFonts w:ascii="Helvetica Neue" w:eastAsia="Times New Roman" w:hAnsi="Helvetica Neue"/>
            <w:b/>
            <w:bCs/>
            <w:color w:val="000000"/>
          </w:rPr>
          <w:t>Stumm</w:t>
        </w:r>
        <w:proofErr w:type="gramEnd"/>
        <w:r w:rsidR="00BD0A20" w:rsidRPr="00055BCF">
          <w:rPr>
            <w:rFonts w:ascii="Helvetica Neue" w:eastAsia="Times New Roman" w:hAnsi="Helvetica Neue"/>
            <w:b/>
            <w:bCs/>
            <w:color w:val="000000"/>
          </w:rPr>
          <w:t>, G./ Hofer, E.: Podiumsdiskussion</w:t>
        </w:r>
      </w:hyperlink>
    </w:p>
    <w:p w14:paraId="515ED9B3"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Diskussionsrunde mit Univ.-Prof. Dr. med. Dr. phil. Alfried Längle, Dr. phil. Gerhard Stumm und Dr. Elfe Hofer</w:t>
      </w:r>
      <w:r w:rsidRPr="00055BCF">
        <w:rPr>
          <w:rFonts w:ascii="Verdana" w:eastAsia="Times New Roman" w:hAnsi="Verdana"/>
          <w:color w:val="000000"/>
          <w:sz w:val="18"/>
          <w:szCs w:val="18"/>
        </w:rPr>
        <w:br/>
      </w:r>
      <w:r w:rsidRPr="00055BCF">
        <w:rPr>
          <w:rFonts w:ascii="Verdana" w:eastAsia="Times New Roman" w:hAnsi="Verdana"/>
          <w:color w:val="000000"/>
          <w:sz w:val="18"/>
          <w:szCs w:val="18"/>
        </w:rPr>
        <w:br/>
        <w:t xml:space="preserve">Diskussion im Rahmen des Herbstsymposiums der GLE-Ö: "Mir reichts!" - Der Maßlosigkeit und Überforderung entgegentreten vom 03. - 04. Oktober </w:t>
      </w:r>
      <w:r w:rsidRPr="005E0498">
        <w:rPr>
          <w:rFonts w:ascii="Verdana" w:eastAsia="Times New Roman" w:hAnsi="Verdana"/>
          <w:b/>
          <w:color w:val="000000"/>
          <w:sz w:val="18"/>
          <w:szCs w:val="18"/>
        </w:rPr>
        <w:t>2014</w:t>
      </w:r>
      <w:r w:rsidRPr="00055BCF">
        <w:rPr>
          <w:rFonts w:ascii="Verdana" w:eastAsia="Times New Roman" w:hAnsi="Verdana"/>
          <w:color w:val="000000"/>
          <w:sz w:val="18"/>
          <w:szCs w:val="18"/>
        </w:rPr>
        <w:t xml:space="preserve"> in Hall in Tirol</w:t>
      </w:r>
    </w:p>
    <w:p w14:paraId="43D44518" w14:textId="3ED298DF" w:rsidR="00055BCF" w:rsidRPr="00055BCF" w:rsidRDefault="00055BCF" w:rsidP="00055BCF">
      <w:pPr>
        <w:pStyle w:val="Listenabsatz"/>
        <w:shd w:val="clear" w:color="auto" w:fill="FFFFFF"/>
        <w:rPr>
          <w:rFonts w:ascii="Verdana" w:eastAsia="Times New Roman" w:hAnsi="Verdana"/>
          <w:color w:val="000000"/>
          <w:sz w:val="18"/>
          <w:szCs w:val="18"/>
        </w:rPr>
      </w:pPr>
    </w:p>
    <w:p w14:paraId="6C9EEF6D" w14:textId="77777777" w:rsidR="00BD0A20" w:rsidRPr="00055BCF" w:rsidRDefault="00BD0A20" w:rsidP="00BD0A20">
      <w:pPr>
        <w:pStyle w:val="Listenabsatz"/>
        <w:numPr>
          <w:ilvl w:val="0"/>
          <w:numId w:val="4"/>
        </w:numPr>
        <w:spacing w:before="100" w:beforeAutospacing="1" w:after="100" w:afterAutospacing="1"/>
        <w:outlineLvl w:val="4"/>
        <w:rPr>
          <w:rFonts w:ascii="Helvetica Neue" w:eastAsia="Times New Roman" w:hAnsi="Helvetica Neue"/>
          <w:b/>
          <w:bCs/>
        </w:rPr>
      </w:pPr>
      <w:hyperlink r:id="rId17" w:tooltip="Längle, Alfried: Das Richtige spüren? Authentizität und Gewissen"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Das Richtige spüren? Authentizität und Gewissen</w:t>
        </w:r>
      </w:hyperlink>
    </w:p>
    <w:p w14:paraId="28541612" w14:textId="77777777" w:rsidR="00BD0A20" w:rsidRDefault="00BD0A20" w:rsidP="00BD0A20">
      <w:pPr>
        <w:pStyle w:val="Listenabsatz"/>
        <w:rPr>
          <w:rFonts w:eastAsia="Times New Roman"/>
          <w:sz w:val="22"/>
          <w:szCs w:val="22"/>
        </w:rPr>
      </w:pPr>
      <w:r w:rsidRPr="005E0498">
        <w:rPr>
          <w:rFonts w:eastAsia="Times New Roman"/>
          <w:sz w:val="22"/>
          <w:szCs w:val="22"/>
        </w:rPr>
        <w:t>Ethisches Handeln und Verhalten in der Begegnung und Gemeinschaft mit Menschen ist eingebunden in die zeitliche und geschichtliche Dimension unseres Daseins. Ethische Existenz ist geschichtlich. (...)</w:t>
      </w:r>
      <w:r w:rsidRPr="005E0498">
        <w:rPr>
          <w:rFonts w:eastAsia="Times New Roman"/>
          <w:sz w:val="22"/>
          <w:szCs w:val="22"/>
        </w:rPr>
        <w:br/>
        <w:t xml:space="preserve">Vortrag anlässlich des Kongresses der Internationalen Gesellschaft für Logotherapie und Existenzanalyse (GLE) "Wer sagt, was richtig ist?" Ethik in Psychotherapie, Beratung und Coaching, vom 3. - 5. Mai </w:t>
      </w:r>
      <w:r w:rsidRPr="005E0498">
        <w:rPr>
          <w:rFonts w:eastAsia="Times New Roman"/>
          <w:b/>
          <w:sz w:val="22"/>
          <w:szCs w:val="22"/>
        </w:rPr>
        <w:t>2013</w:t>
      </w:r>
      <w:r w:rsidRPr="005E0498">
        <w:rPr>
          <w:rFonts w:eastAsia="Times New Roman"/>
          <w:sz w:val="22"/>
          <w:szCs w:val="22"/>
        </w:rPr>
        <w:t xml:space="preserve"> in Zürich</w:t>
      </w:r>
    </w:p>
    <w:p w14:paraId="633A6609" w14:textId="77777777" w:rsidR="00BD0A20" w:rsidRPr="005E0498" w:rsidRDefault="00BD0A20" w:rsidP="00BD0A20">
      <w:pPr>
        <w:pStyle w:val="Listenabsatz"/>
        <w:rPr>
          <w:rFonts w:eastAsia="Times New Roman"/>
          <w:sz w:val="22"/>
          <w:szCs w:val="22"/>
        </w:rPr>
      </w:pPr>
    </w:p>
    <w:p w14:paraId="7A30D775" w14:textId="77777777" w:rsidR="00055BCF" w:rsidRPr="00055BCF" w:rsidRDefault="00000000" w:rsidP="00055BCF">
      <w:pPr>
        <w:pStyle w:val="Listenabsatz"/>
        <w:numPr>
          <w:ilvl w:val="0"/>
          <w:numId w:val="4"/>
        </w:numPr>
        <w:spacing w:before="100" w:beforeAutospacing="1" w:after="100" w:afterAutospacing="1"/>
        <w:outlineLvl w:val="4"/>
        <w:rPr>
          <w:rFonts w:ascii="Helvetica Neue" w:eastAsia="Times New Roman" w:hAnsi="Helvetica Neue"/>
          <w:b/>
          <w:bCs/>
        </w:rPr>
      </w:pPr>
      <w:hyperlink r:id="rId18" w:tooltip="Längle, Alfried: Vom gelassenen Wollen zum erzwungenen Lassen" w:history="1">
        <w:r w:rsidR="00055BCF" w:rsidRPr="00055BCF">
          <w:rPr>
            <w:rFonts w:ascii="Helvetica Neue" w:eastAsia="Times New Roman" w:hAnsi="Helvetica Neue"/>
            <w:b/>
            <w:bCs/>
            <w:color w:val="A6121E"/>
          </w:rPr>
          <w:t>Längle, Alfried</w:t>
        </w:r>
        <w:r w:rsidR="00055BCF" w:rsidRPr="00055BCF">
          <w:rPr>
            <w:rFonts w:ascii="Helvetica Neue" w:eastAsia="Times New Roman" w:hAnsi="Helvetica Neue"/>
            <w:b/>
            <w:bCs/>
            <w:color w:val="000000"/>
          </w:rPr>
          <w:t>: Vom gelassenen Wollen zum erzwungenen Lassen</w:t>
        </w:r>
      </w:hyperlink>
    </w:p>
    <w:p w14:paraId="3EC6ABA6" w14:textId="329B5FF9" w:rsidR="00055BCF" w:rsidRPr="005E0498" w:rsidRDefault="00055BCF" w:rsidP="00055BCF">
      <w:pPr>
        <w:pStyle w:val="Listenabsatz"/>
        <w:rPr>
          <w:rFonts w:eastAsia="Times New Roman"/>
          <w:sz w:val="22"/>
          <w:szCs w:val="22"/>
        </w:rPr>
      </w:pPr>
      <w:r w:rsidRPr="005E0498">
        <w:rPr>
          <w:rFonts w:eastAsia="Times New Roman"/>
          <w:sz w:val="22"/>
          <w:szCs w:val="22"/>
        </w:rPr>
        <w:t>Zur Praxis der realen Freiheit</w:t>
      </w:r>
      <w:r w:rsidRPr="005E0498">
        <w:rPr>
          <w:rFonts w:eastAsia="Times New Roman"/>
          <w:sz w:val="22"/>
          <w:szCs w:val="22"/>
        </w:rPr>
        <w:br/>
        <w:t>KONGRESS-BESTSELLER</w:t>
      </w:r>
      <w:r w:rsidRPr="005E0498">
        <w:rPr>
          <w:rFonts w:eastAsia="Times New Roman"/>
          <w:sz w:val="22"/>
          <w:szCs w:val="22"/>
        </w:rPr>
        <w:br/>
        <w:t xml:space="preserve">Kongress "Wo ein Wille - da ein Weg!?" Vom Wollen und Lassen in der Therapie und Beratung, vom 27. - 29. April </w:t>
      </w:r>
      <w:r w:rsidRPr="005E0498">
        <w:rPr>
          <w:rFonts w:eastAsia="Times New Roman"/>
          <w:b/>
          <w:sz w:val="22"/>
          <w:szCs w:val="22"/>
        </w:rPr>
        <w:t>2012</w:t>
      </w:r>
      <w:r w:rsidRPr="005E0498">
        <w:rPr>
          <w:rFonts w:eastAsia="Times New Roman"/>
          <w:sz w:val="22"/>
          <w:szCs w:val="22"/>
        </w:rPr>
        <w:t xml:space="preserve"> in Wien</w:t>
      </w:r>
    </w:p>
    <w:p w14:paraId="0DBD95C6" w14:textId="77777777" w:rsidR="00055BCF" w:rsidRPr="00055BCF" w:rsidRDefault="00055BCF" w:rsidP="00055BCF">
      <w:pPr>
        <w:pStyle w:val="Listenabsatz"/>
        <w:rPr>
          <w:rFonts w:eastAsia="Times New Roman"/>
          <w:sz w:val="18"/>
          <w:szCs w:val="18"/>
        </w:rPr>
      </w:pPr>
    </w:p>
    <w:p w14:paraId="0F296EBE"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19" w:tooltip="Längle, Alfried: Geist und Existenz."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Geist und Existenz.</w:t>
        </w:r>
      </w:hyperlink>
    </w:p>
    <w:p w14:paraId="438A23B3"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Geist und Existenz. Zur inhärenten Spiritualität der Existenzanalyse.</w:t>
      </w:r>
      <w:r w:rsidRPr="00055BCF">
        <w:rPr>
          <w:rFonts w:ascii="Verdana" w:eastAsia="Times New Roman" w:hAnsi="Verdana"/>
          <w:color w:val="000000"/>
          <w:sz w:val="18"/>
          <w:szCs w:val="18"/>
        </w:rPr>
        <w:br/>
      </w:r>
      <w:r w:rsidRPr="00BD0A20">
        <w:rPr>
          <w:rFonts w:ascii="Verdana" w:eastAsia="Times New Roman" w:hAnsi="Verdana"/>
          <w:color w:val="000000"/>
          <w:sz w:val="8"/>
          <w:szCs w:val="8"/>
        </w:rPr>
        <w:br/>
      </w:r>
      <w:r w:rsidRPr="005E0498">
        <w:rPr>
          <w:rFonts w:ascii="Verdana" w:eastAsia="Times New Roman" w:hAnsi="Verdana"/>
          <w:color w:val="000000"/>
          <w:sz w:val="20"/>
          <w:szCs w:val="20"/>
        </w:rPr>
        <w:t xml:space="preserve">Vortrag anlässlich der Konferenz "Spiritualität und Intimität" vom 06. - 08. Mai </w:t>
      </w:r>
      <w:r w:rsidRPr="005E0498">
        <w:rPr>
          <w:rFonts w:ascii="Verdana" w:eastAsia="Times New Roman" w:hAnsi="Verdana"/>
          <w:b/>
          <w:color w:val="000000"/>
          <w:sz w:val="20"/>
          <w:szCs w:val="20"/>
        </w:rPr>
        <w:t>2011</w:t>
      </w:r>
      <w:r w:rsidRPr="005E0498">
        <w:rPr>
          <w:rFonts w:ascii="Verdana" w:eastAsia="Times New Roman" w:hAnsi="Verdana"/>
          <w:color w:val="000000"/>
          <w:sz w:val="20"/>
          <w:szCs w:val="20"/>
        </w:rPr>
        <w:t xml:space="preserve"> in Lindau</w:t>
      </w:r>
    </w:p>
    <w:p w14:paraId="123337C8" w14:textId="77777777" w:rsidR="00055BCF" w:rsidRPr="00055BCF" w:rsidRDefault="00055BCF" w:rsidP="00055BCF">
      <w:pPr>
        <w:pStyle w:val="Listenabsatz"/>
        <w:rPr>
          <w:rFonts w:eastAsia="Times New Roman"/>
          <w:sz w:val="18"/>
          <w:szCs w:val="18"/>
        </w:rPr>
      </w:pPr>
    </w:p>
    <w:p w14:paraId="320D56F7"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20" w:tooltip="Längle A., Reddemann L., Walch S. - Spiritualität - Intimität oder Transpersonalität? Über Ursprung"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xml:space="preserve">, Reddemann L., Walch S. - Spiritualität - Intimität oder Transpersonalität? </w:t>
        </w:r>
      </w:hyperlink>
    </w:p>
    <w:p w14:paraId="44CE1859" w14:textId="77777777" w:rsidR="00BD0A20" w:rsidRPr="005E0498" w:rsidRDefault="00BD0A20" w:rsidP="00BD0A20">
      <w:pPr>
        <w:pStyle w:val="Listenabsatz"/>
        <w:shd w:val="clear" w:color="auto" w:fill="FFFFFF"/>
        <w:spacing w:before="100" w:beforeAutospacing="1" w:after="100" w:afterAutospacing="1"/>
        <w:outlineLvl w:val="4"/>
        <w:rPr>
          <w:rFonts w:ascii="Verdana" w:eastAsia="Times New Roman" w:hAnsi="Verdana"/>
          <w:color w:val="000000"/>
          <w:sz w:val="20"/>
          <w:szCs w:val="20"/>
        </w:rPr>
      </w:pPr>
      <w:r w:rsidRPr="005E0498">
        <w:rPr>
          <w:rFonts w:ascii="Verdana" w:eastAsia="Times New Roman" w:hAnsi="Verdana"/>
          <w:color w:val="000000"/>
          <w:sz w:val="20"/>
          <w:szCs w:val="20"/>
        </w:rPr>
        <w:t>Über Ursprung und Auswirkung von Spiritualität in Leben und Praxis.</w:t>
      </w:r>
      <w:r w:rsidRPr="005E0498">
        <w:rPr>
          <w:rFonts w:ascii="Verdana" w:eastAsia="Times New Roman" w:hAnsi="Verdana"/>
          <w:color w:val="000000"/>
          <w:sz w:val="20"/>
          <w:szCs w:val="20"/>
        </w:rPr>
        <w:br/>
        <w:t>Moderation: Christoph Kolbe</w:t>
      </w:r>
      <w:r w:rsidRPr="005E0498">
        <w:rPr>
          <w:rFonts w:ascii="Verdana" w:eastAsia="Times New Roman" w:hAnsi="Verdana"/>
          <w:color w:val="000000"/>
          <w:sz w:val="20"/>
          <w:szCs w:val="20"/>
        </w:rPr>
        <w:br/>
        <w:t xml:space="preserve">Paneldiskussion anlässlich der Konferenz "Spiritualität und Intimität" vom 06. - 08. Mai </w:t>
      </w:r>
      <w:r w:rsidRPr="005E0498">
        <w:rPr>
          <w:rFonts w:ascii="Verdana" w:eastAsia="Times New Roman" w:hAnsi="Verdana"/>
          <w:b/>
          <w:color w:val="000000"/>
          <w:sz w:val="20"/>
          <w:szCs w:val="20"/>
        </w:rPr>
        <w:t>2011</w:t>
      </w:r>
      <w:r w:rsidRPr="005E0498">
        <w:rPr>
          <w:rFonts w:ascii="Verdana" w:eastAsia="Times New Roman" w:hAnsi="Verdana"/>
          <w:color w:val="000000"/>
          <w:sz w:val="20"/>
          <w:szCs w:val="20"/>
        </w:rPr>
        <w:t xml:space="preserve"> in Lindau</w:t>
      </w:r>
    </w:p>
    <w:p w14:paraId="3188E746" w14:textId="77777777" w:rsidR="00BD0A20" w:rsidRPr="00055BCF" w:rsidRDefault="00BD0A20" w:rsidP="00BD0A20">
      <w:pPr>
        <w:pStyle w:val="Listenabsatz"/>
        <w:shd w:val="clear" w:color="auto" w:fill="FFFFFF"/>
        <w:spacing w:before="100" w:beforeAutospacing="1" w:after="100" w:afterAutospacing="1"/>
        <w:outlineLvl w:val="4"/>
        <w:rPr>
          <w:rFonts w:ascii="Verdana" w:eastAsia="Times New Roman" w:hAnsi="Verdana"/>
          <w:color w:val="000000"/>
          <w:sz w:val="18"/>
          <w:szCs w:val="18"/>
        </w:rPr>
      </w:pPr>
    </w:p>
    <w:p w14:paraId="6C1D3335"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37425CBC" w14:textId="77777777" w:rsidR="00BD0A20" w:rsidRDefault="00BD0A20" w:rsidP="00BD0A20">
      <w:pPr>
        <w:pStyle w:val="Listenabsatz"/>
        <w:numPr>
          <w:ilvl w:val="0"/>
          <w:numId w:val="4"/>
        </w:numPr>
        <w:shd w:val="clear" w:color="auto" w:fill="FFFFFF"/>
        <w:spacing w:before="100" w:beforeAutospacing="1" w:after="100" w:afterAutospacing="1"/>
        <w:outlineLvl w:val="4"/>
        <w:rPr>
          <w:rFonts w:ascii="Verdana" w:eastAsia="Times New Roman" w:hAnsi="Verdana"/>
          <w:color w:val="000000"/>
          <w:sz w:val="18"/>
          <w:szCs w:val="18"/>
        </w:rPr>
      </w:pPr>
      <w:hyperlink r:id="rId21" w:tooltip="Längle, Alfried: Sinn - Bedürfnis, Notwendigkeit oder Auftrag? Eine existentielle Fundierung der Log"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xml:space="preserve">: Sinn - Bedürfnis, Notwendigkeit oder Auftrag? Eine existentielle </w:t>
        </w:r>
      </w:hyperlink>
      <w:r w:rsidRPr="00055BCF">
        <w:rPr>
          <w:rFonts w:ascii="Verdana" w:eastAsia="Times New Roman" w:hAnsi="Verdana"/>
          <w:color w:val="000000"/>
          <w:sz w:val="18"/>
          <w:szCs w:val="18"/>
        </w:rPr>
        <w:t xml:space="preserve">Fundierung der Logotherapie im psychotherapeutischen </w:t>
      </w:r>
      <w:proofErr w:type="gramStart"/>
      <w:r w:rsidRPr="00055BCF">
        <w:rPr>
          <w:rFonts w:ascii="Verdana" w:eastAsia="Times New Roman" w:hAnsi="Verdana"/>
          <w:color w:val="000000"/>
          <w:sz w:val="18"/>
          <w:szCs w:val="18"/>
        </w:rPr>
        <w:t>Prozess</w:t>
      </w:r>
      <w:proofErr w:type="gramEnd"/>
      <w:r w:rsidRPr="00055BCF">
        <w:rPr>
          <w:rFonts w:ascii="Verdana" w:eastAsia="Times New Roman" w:hAnsi="Verdana"/>
          <w:color w:val="000000"/>
          <w:sz w:val="18"/>
          <w:szCs w:val="18"/>
        </w:rPr>
        <w:br/>
        <w:t>Weil »das Leben unter allen Umständen Sinn hat« (Frankl 1984), suchen wir nach Sinn. Der »Wille zum Sinn« ist der anthropologische Spiegel des längst vorgegebenen Sinns, der Durst nach dem Wasser, das schon lange vor dem Durst da ist. So steckt Sinn in allem, was ist, und ist situativ jeweils neu zu finden. (...)</w:t>
      </w:r>
      <w:r w:rsidRPr="00055BCF">
        <w:rPr>
          <w:rFonts w:ascii="Verdana" w:eastAsia="Times New Roman" w:hAnsi="Verdana"/>
          <w:color w:val="000000"/>
          <w:sz w:val="18"/>
          <w:szCs w:val="18"/>
        </w:rPr>
        <w:br/>
        <w:t xml:space="preserve">Vortrag anlässlich der Jubiläumstagung 10 Jahre GLE-D "Wozu? Warum? Wofür? Verstehen ermöglichen - Sinnhorizonte erschließen", am 16. - 17. September </w:t>
      </w:r>
      <w:r w:rsidRPr="005E0498">
        <w:rPr>
          <w:rFonts w:ascii="Verdana" w:eastAsia="Times New Roman" w:hAnsi="Verdana"/>
          <w:b/>
          <w:color w:val="000000"/>
          <w:sz w:val="18"/>
          <w:szCs w:val="18"/>
        </w:rPr>
        <w:t>2011</w:t>
      </w:r>
      <w:r w:rsidRPr="00055BCF">
        <w:rPr>
          <w:rFonts w:ascii="Verdana" w:eastAsia="Times New Roman" w:hAnsi="Verdana"/>
          <w:color w:val="000000"/>
          <w:sz w:val="18"/>
          <w:szCs w:val="18"/>
        </w:rPr>
        <w:t xml:space="preserve"> in Hannover</w:t>
      </w:r>
    </w:p>
    <w:p w14:paraId="07EC621B" w14:textId="77777777" w:rsidR="00BD0A20" w:rsidRPr="00055BCF" w:rsidRDefault="00BD0A20" w:rsidP="00BD0A20">
      <w:pPr>
        <w:pStyle w:val="Listenabsatz"/>
        <w:shd w:val="clear" w:color="auto" w:fill="FFFFFF"/>
        <w:spacing w:before="100" w:beforeAutospacing="1" w:after="100" w:afterAutospacing="1"/>
        <w:outlineLvl w:val="4"/>
        <w:rPr>
          <w:rFonts w:ascii="Verdana" w:eastAsia="Times New Roman" w:hAnsi="Verdana"/>
          <w:color w:val="000000"/>
          <w:sz w:val="18"/>
          <w:szCs w:val="18"/>
        </w:rPr>
      </w:pPr>
    </w:p>
    <w:p w14:paraId="127C5611"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22" w:tooltip="Längle A., Jaeger-Gerlach S. und Kolbe C.: Rückblick 10 Jahre GLE-D"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Jaeger-Gerlach S. und Kolbe C.: Rückblick 10 Jahre GLE-D</w:t>
        </w:r>
      </w:hyperlink>
    </w:p>
    <w:p w14:paraId="46FE7CC1" w14:textId="77777777" w:rsidR="00BD0A20" w:rsidRDefault="00BD0A20"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 xml:space="preserve">Rückblick anlässlich der Jubiläumstagung 10 Jahre GLE-D "Wozu? Warum? Wofür? Verstehen ermöglichen - Sinnhorizonte erschließen", am 16. - 17. September </w:t>
      </w:r>
      <w:r w:rsidRPr="005E0498">
        <w:rPr>
          <w:rFonts w:ascii="Verdana" w:eastAsia="Times New Roman" w:hAnsi="Verdana"/>
          <w:b/>
          <w:color w:val="000000"/>
          <w:sz w:val="18"/>
          <w:szCs w:val="18"/>
        </w:rPr>
        <w:t>2011</w:t>
      </w:r>
      <w:r w:rsidRPr="00055BCF">
        <w:rPr>
          <w:rFonts w:ascii="Verdana" w:eastAsia="Times New Roman" w:hAnsi="Verdana"/>
          <w:color w:val="000000"/>
          <w:sz w:val="18"/>
          <w:szCs w:val="18"/>
        </w:rPr>
        <w:t xml:space="preserve"> in Hannover</w:t>
      </w:r>
    </w:p>
    <w:p w14:paraId="2C04C2E5"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4DB5894E"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23" w:tooltip="Alfried Längle: Personal Power &amp; Sich selbst sein mit Hilfe der Personalen Existenzanalyse (PEA)" w:history="1">
        <w:r w:rsidRPr="00055BCF">
          <w:rPr>
            <w:rFonts w:ascii="Helvetica Neue" w:eastAsia="Times New Roman" w:hAnsi="Helvetica Neue"/>
            <w:b/>
            <w:bCs/>
            <w:color w:val="A6121E"/>
          </w:rPr>
          <w:t xml:space="preserve">Längle, Alfried </w:t>
        </w:r>
        <w:r w:rsidRPr="00055BCF">
          <w:rPr>
            <w:rFonts w:ascii="Helvetica Neue" w:eastAsia="Times New Roman" w:hAnsi="Helvetica Neue"/>
            <w:b/>
            <w:bCs/>
            <w:color w:val="000000"/>
          </w:rPr>
          <w:t>Personal Power &amp; Sich selbst sein mit Hilfe der Personalen Existenzanalyse</w:t>
        </w:r>
      </w:hyperlink>
      <w:r w:rsidRPr="00055BCF">
        <w:rPr>
          <w:rFonts w:ascii="Helvetica Neue" w:eastAsia="Times New Roman" w:hAnsi="Helvetica Neue"/>
          <w:b/>
          <w:bCs/>
          <w:color w:val="000000"/>
        </w:rPr>
        <w:t xml:space="preserve"> (PEA)</w:t>
      </w:r>
    </w:p>
    <w:p w14:paraId="4861656E" w14:textId="77777777" w:rsidR="00BD0A20" w:rsidRPr="00BD0A20" w:rsidRDefault="00BD0A20" w:rsidP="00BD0A20">
      <w:pPr>
        <w:pStyle w:val="Listenabsatz"/>
        <w:shd w:val="clear" w:color="auto" w:fill="FFFFFF"/>
        <w:rPr>
          <w:rFonts w:ascii="Verdana" w:eastAsia="Times New Roman" w:hAnsi="Verdana"/>
          <w:color w:val="000000"/>
          <w:sz w:val="20"/>
          <w:szCs w:val="20"/>
        </w:rPr>
      </w:pPr>
      <w:r w:rsidRPr="00BD0A20">
        <w:rPr>
          <w:rFonts w:ascii="Verdana" w:eastAsia="Times New Roman" w:hAnsi="Verdana"/>
          <w:color w:val="000000"/>
          <w:sz w:val="20"/>
          <w:szCs w:val="20"/>
        </w:rPr>
        <w:t>Viel Leiden entsteht in unserem Dasein dann, wenn wir uns unter dem Einfluss von Ereignissen und Geschehnissen selbst abhandenkommen und uns fremd werden. Man versteht sich dann nicht mehr, und in der Folge weiß man nicht mehr, was man eigentlich tun soll. (...)</w:t>
      </w:r>
      <w:r w:rsidRPr="00BD0A20">
        <w:rPr>
          <w:rFonts w:ascii="Verdana" w:eastAsia="Times New Roman" w:hAnsi="Verdana"/>
          <w:color w:val="000000"/>
          <w:sz w:val="20"/>
          <w:szCs w:val="20"/>
        </w:rPr>
        <w:br/>
        <w:t> </w:t>
      </w:r>
      <w:r w:rsidRPr="00BD0A20">
        <w:rPr>
          <w:rFonts w:ascii="Verdana" w:eastAsia="Times New Roman" w:hAnsi="Verdana"/>
          <w:color w:val="000000"/>
          <w:sz w:val="20"/>
          <w:szCs w:val="20"/>
        </w:rPr>
        <w:br/>
        <w:t xml:space="preserve">Methodenseminar anlässlich der Jubiläumstagung 10 Jahre GLE-D "Wozu? Warum? Wofür? Verstehen ermöglichen - Sinnhorizonte erschließen", am 16. - 17. September </w:t>
      </w:r>
      <w:r w:rsidRPr="00BD0A20">
        <w:rPr>
          <w:rFonts w:ascii="Verdana" w:eastAsia="Times New Roman" w:hAnsi="Verdana"/>
          <w:b/>
          <w:color w:val="000000"/>
          <w:sz w:val="20"/>
          <w:szCs w:val="20"/>
        </w:rPr>
        <w:t>2011</w:t>
      </w:r>
      <w:r w:rsidRPr="00BD0A20">
        <w:rPr>
          <w:rFonts w:ascii="Verdana" w:eastAsia="Times New Roman" w:hAnsi="Verdana"/>
          <w:color w:val="000000"/>
          <w:sz w:val="20"/>
          <w:szCs w:val="20"/>
        </w:rPr>
        <w:t xml:space="preserve"> in Hannover</w:t>
      </w:r>
    </w:p>
    <w:p w14:paraId="5B7CFC9C"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11D0ECE1" w14:textId="77777777" w:rsidR="00BD0A20" w:rsidRPr="00055BCF" w:rsidRDefault="00BD0A20" w:rsidP="00BD0A20">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24" w:tooltip="Längle, Alfried: Gefühle – erwachtes Leben. Zur Begründung der existenzanalytischen Emotio"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Gefühle – erwachtes Leben. Zur Begründung der existenzanalytischen Emotionstheorie</w:t>
        </w:r>
      </w:hyperlink>
    </w:p>
    <w:p w14:paraId="171C4184" w14:textId="77777777" w:rsidR="00BD0A20" w:rsidRPr="005E0498" w:rsidRDefault="00BD0A20" w:rsidP="00BD0A20">
      <w:pPr>
        <w:pStyle w:val="Listenabsatz"/>
        <w:shd w:val="clear" w:color="auto" w:fill="FFFFFF"/>
        <w:rPr>
          <w:rFonts w:ascii="Verdana" w:eastAsia="Times New Roman" w:hAnsi="Verdana"/>
          <w:color w:val="000000"/>
          <w:sz w:val="20"/>
          <w:szCs w:val="20"/>
        </w:rPr>
      </w:pPr>
      <w:r w:rsidRPr="005E0498">
        <w:rPr>
          <w:rFonts w:ascii="Verdana" w:eastAsia="Times New Roman" w:hAnsi="Verdana"/>
          <w:color w:val="000000"/>
          <w:sz w:val="20"/>
          <w:szCs w:val="20"/>
        </w:rPr>
        <w:t xml:space="preserve">Vortrag anlässlich des Kongress „Vom Leben berührt - Emotion in Therapie &amp; Beratung“ Internationaler Kongress der Gesellschaft für Logotherapie und Existenzanalyse in  Wien vom 30. April - 2. Mai </w:t>
      </w:r>
      <w:r w:rsidRPr="005E0498">
        <w:rPr>
          <w:rFonts w:ascii="Verdana" w:eastAsia="Times New Roman" w:hAnsi="Verdana"/>
          <w:b/>
          <w:color w:val="000000"/>
          <w:sz w:val="20"/>
          <w:szCs w:val="20"/>
        </w:rPr>
        <w:t>2010</w:t>
      </w:r>
    </w:p>
    <w:p w14:paraId="320A2D43" w14:textId="77777777" w:rsidR="00BD0A20" w:rsidRPr="00055BCF" w:rsidRDefault="00BD0A20" w:rsidP="00BD0A20">
      <w:pPr>
        <w:pStyle w:val="Listenabsatz"/>
        <w:shd w:val="clear" w:color="auto" w:fill="FFFFFF"/>
        <w:rPr>
          <w:rFonts w:ascii="Verdana" w:eastAsia="Times New Roman" w:hAnsi="Verdana"/>
          <w:color w:val="000000"/>
          <w:sz w:val="18"/>
          <w:szCs w:val="18"/>
        </w:rPr>
      </w:pPr>
    </w:p>
    <w:p w14:paraId="4B7721AE" w14:textId="77777777" w:rsidR="00BD0A20" w:rsidRPr="00055BCF" w:rsidRDefault="00BD0A20" w:rsidP="00BD0A20">
      <w:pPr>
        <w:pStyle w:val="Listenabsatz"/>
        <w:numPr>
          <w:ilvl w:val="0"/>
          <w:numId w:val="4"/>
        </w:numPr>
        <w:spacing w:before="100" w:beforeAutospacing="1" w:after="100" w:afterAutospacing="1"/>
        <w:outlineLvl w:val="4"/>
        <w:rPr>
          <w:rFonts w:ascii="Helvetica Neue" w:eastAsia="Times New Roman" w:hAnsi="Helvetica Neue"/>
          <w:b/>
          <w:bCs/>
        </w:rPr>
      </w:pPr>
      <w:hyperlink r:id="rId25" w:tooltip="Längle, Alfried: Das eingefleischte Selbst"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Das eingefleischte Selbst</w:t>
        </w:r>
      </w:hyperlink>
    </w:p>
    <w:p w14:paraId="3453EED9" w14:textId="77777777" w:rsidR="00BD0A20" w:rsidRDefault="00BD0A20" w:rsidP="00BD0A20">
      <w:pPr>
        <w:pStyle w:val="Listenabsatz"/>
        <w:rPr>
          <w:rFonts w:eastAsia="Times New Roman"/>
          <w:sz w:val="22"/>
          <w:szCs w:val="22"/>
        </w:rPr>
      </w:pPr>
      <w:r w:rsidRPr="005E0498">
        <w:rPr>
          <w:rFonts w:eastAsia="Times New Roman"/>
          <w:sz w:val="22"/>
          <w:szCs w:val="22"/>
        </w:rPr>
        <w:t xml:space="preserve">Vortrag anlässlich des Int. Kongresses für Logotherapie und Existenzanalyse: "leibhaftig" - Körper &amp; Psyche vom 01. - 03. Mai </w:t>
      </w:r>
      <w:r w:rsidRPr="005E0498">
        <w:rPr>
          <w:rFonts w:eastAsia="Times New Roman"/>
          <w:b/>
          <w:sz w:val="22"/>
          <w:szCs w:val="22"/>
        </w:rPr>
        <w:t>2009</w:t>
      </w:r>
      <w:r w:rsidRPr="005E0498">
        <w:rPr>
          <w:rFonts w:eastAsia="Times New Roman"/>
          <w:sz w:val="22"/>
          <w:szCs w:val="22"/>
        </w:rPr>
        <w:t xml:space="preserve"> in Salzburg</w:t>
      </w:r>
    </w:p>
    <w:p w14:paraId="12FEBE1F" w14:textId="77777777" w:rsidR="00BD0A20" w:rsidRPr="00055BCF" w:rsidRDefault="00BD0A20" w:rsidP="00BD0A20">
      <w:pPr>
        <w:pStyle w:val="Listenabsatz"/>
        <w:rPr>
          <w:rFonts w:eastAsia="Times New Roman"/>
          <w:sz w:val="18"/>
          <w:szCs w:val="18"/>
        </w:rPr>
      </w:pPr>
    </w:p>
    <w:p w14:paraId="3719313D" w14:textId="77777777" w:rsidR="00E95F9D" w:rsidRPr="00055BCF" w:rsidRDefault="00E95F9D" w:rsidP="00E95F9D">
      <w:pPr>
        <w:pStyle w:val="Listenabsatz"/>
        <w:numPr>
          <w:ilvl w:val="0"/>
          <w:numId w:val="4"/>
        </w:numPr>
        <w:spacing w:before="100" w:beforeAutospacing="1" w:after="100" w:afterAutospacing="1"/>
        <w:outlineLvl w:val="4"/>
        <w:rPr>
          <w:rFonts w:ascii="Helvetica Neue" w:eastAsia="Times New Roman" w:hAnsi="Helvetica Neue"/>
          <w:b/>
          <w:bCs/>
        </w:rPr>
      </w:pPr>
      <w:hyperlink r:id="rId26" w:tooltip="Längle, Alfried: Das Bewegende spüren - Phänomenologie in der existenzanalytischen Praxis"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Das Bewegende spüren - Phänomenologie in der existenzanalytischen Praxis</w:t>
        </w:r>
      </w:hyperlink>
    </w:p>
    <w:p w14:paraId="5C82CB26" w14:textId="77777777" w:rsidR="00E95F9D" w:rsidRDefault="00E95F9D" w:rsidP="00E95F9D">
      <w:pPr>
        <w:pStyle w:val="Listenabsatz"/>
        <w:rPr>
          <w:rFonts w:eastAsia="Times New Roman"/>
          <w:sz w:val="22"/>
          <w:szCs w:val="22"/>
        </w:rPr>
      </w:pPr>
      <w:r w:rsidRPr="005E0498">
        <w:rPr>
          <w:rFonts w:eastAsia="Times New Roman"/>
          <w:sz w:val="22"/>
          <w:szCs w:val="22"/>
        </w:rPr>
        <w:t xml:space="preserve">Vortrag anlässlich des Kongresses: "Das Wesentlische sehen - Phänomenologie in Psychotherapie und Beratung", 28./29. April </w:t>
      </w:r>
      <w:r w:rsidRPr="005E0498">
        <w:rPr>
          <w:rFonts w:eastAsia="Times New Roman"/>
          <w:b/>
          <w:sz w:val="22"/>
          <w:szCs w:val="22"/>
        </w:rPr>
        <w:t>2007</w:t>
      </w:r>
      <w:r w:rsidRPr="005E0498">
        <w:rPr>
          <w:rFonts w:eastAsia="Times New Roman"/>
          <w:sz w:val="22"/>
          <w:szCs w:val="22"/>
        </w:rPr>
        <w:t xml:space="preserve"> in Wien</w:t>
      </w:r>
    </w:p>
    <w:p w14:paraId="59F1C3A7" w14:textId="77777777" w:rsidR="00E95F9D" w:rsidRPr="005E0498" w:rsidRDefault="00E95F9D" w:rsidP="00E95F9D">
      <w:pPr>
        <w:pStyle w:val="Listenabsatz"/>
        <w:rPr>
          <w:rFonts w:eastAsia="Times New Roman"/>
          <w:sz w:val="22"/>
          <w:szCs w:val="22"/>
        </w:rPr>
      </w:pPr>
    </w:p>
    <w:p w14:paraId="51D06315" w14:textId="77777777" w:rsidR="00BD0A20" w:rsidRPr="00055BCF" w:rsidRDefault="00BD0A20" w:rsidP="00BD0A20">
      <w:pPr>
        <w:pStyle w:val="Listenabsatz"/>
        <w:numPr>
          <w:ilvl w:val="0"/>
          <w:numId w:val="4"/>
        </w:numPr>
        <w:spacing w:before="100" w:beforeAutospacing="1" w:after="100" w:afterAutospacing="1"/>
        <w:outlineLvl w:val="4"/>
        <w:rPr>
          <w:rFonts w:ascii="Helvetica Neue" w:eastAsia="Times New Roman" w:hAnsi="Helvetica Neue"/>
          <w:b/>
          <w:bCs/>
        </w:rPr>
      </w:pPr>
      <w:hyperlink r:id="rId27" w:tooltip="Kolbe, Christoph / Längle, Alfried: Phänomenologie in der Praxis - Gemeinsamkeiten und Unterschiede" w:history="1">
        <w:r w:rsidRPr="00055BCF">
          <w:rPr>
            <w:rFonts w:ascii="Helvetica Neue" w:eastAsia="Times New Roman" w:hAnsi="Helvetica Neue"/>
            <w:b/>
            <w:bCs/>
            <w:color w:val="A6121E"/>
          </w:rPr>
          <w:t>Längle, Alfried</w:t>
        </w:r>
        <w:r>
          <w:rPr>
            <w:rFonts w:ascii="Helvetica Neue" w:eastAsia="Times New Roman" w:hAnsi="Helvetica Neue"/>
            <w:b/>
            <w:bCs/>
            <w:color w:val="A6121E"/>
          </w:rPr>
          <w:t xml:space="preserve">, </w:t>
        </w:r>
        <w:r w:rsidRPr="00055BCF">
          <w:rPr>
            <w:rFonts w:ascii="Helvetica Neue" w:eastAsia="Times New Roman" w:hAnsi="Helvetica Neue"/>
            <w:b/>
            <w:bCs/>
            <w:color w:val="000000"/>
          </w:rPr>
          <w:t>Kolbe, Christoph / : Phänomenologie in der Praxis - Gemeinsamkeiten und Unterschiede</w:t>
        </w:r>
      </w:hyperlink>
    </w:p>
    <w:p w14:paraId="427602D5" w14:textId="77777777" w:rsidR="00BD0A20" w:rsidRPr="005E0498" w:rsidRDefault="00BD0A20" w:rsidP="00BD0A20">
      <w:pPr>
        <w:pStyle w:val="Listenabsatz"/>
        <w:rPr>
          <w:rFonts w:eastAsia="Times New Roman"/>
          <w:sz w:val="22"/>
          <w:szCs w:val="22"/>
        </w:rPr>
      </w:pPr>
      <w:r w:rsidRPr="005E0498">
        <w:rPr>
          <w:rFonts w:eastAsia="Times New Roman"/>
          <w:sz w:val="22"/>
          <w:szCs w:val="22"/>
        </w:rPr>
        <w:t>mit J. Bauer, Christoph Kolbe, Wolfgang Schmidbauer</w:t>
      </w:r>
      <w:r w:rsidRPr="005E0498">
        <w:rPr>
          <w:rFonts w:eastAsia="Times New Roman"/>
          <w:sz w:val="22"/>
          <w:szCs w:val="22"/>
        </w:rPr>
        <w:br/>
        <w:t xml:space="preserve">Panel anlässlich des Kongresses: "Das Wesentlische sehen - Phänomenologie in Psychotherapie und Beratung" vom 28./29. April </w:t>
      </w:r>
      <w:r w:rsidRPr="005E0498">
        <w:rPr>
          <w:rFonts w:eastAsia="Times New Roman"/>
          <w:b/>
          <w:sz w:val="22"/>
          <w:szCs w:val="22"/>
        </w:rPr>
        <w:t>2007</w:t>
      </w:r>
      <w:r w:rsidRPr="005E0498">
        <w:rPr>
          <w:rFonts w:eastAsia="Times New Roman"/>
          <w:sz w:val="22"/>
          <w:szCs w:val="22"/>
        </w:rPr>
        <w:t xml:space="preserve"> in Wien</w:t>
      </w:r>
    </w:p>
    <w:p w14:paraId="445775ED" w14:textId="77777777" w:rsidR="00BD0A20" w:rsidRPr="00055BCF" w:rsidRDefault="00BD0A20" w:rsidP="00BD0A20">
      <w:pPr>
        <w:pStyle w:val="Listenabsatz"/>
        <w:rPr>
          <w:rFonts w:eastAsia="Times New Roman"/>
          <w:sz w:val="18"/>
          <w:szCs w:val="18"/>
        </w:rPr>
      </w:pPr>
    </w:p>
    <w:p w14:paraId="69779E8C" w14:textId="77777777" w:rsidR="00BD0A20" w:rsidRPr="00055BCF" w:rsidRDefault="00BD0A20" w:rsidP="00BD0A20">
      <w:pPr>
        <w:pStyle w:val="Listenabsatz"/>
        <w:rPr>
          <w:rFonts w:eastAsia="Times New Roman"/>
          <w:sz w:val="18"/>
          <w:szCs w:val="18"/>
        </w:rPr>
      </w:pPr>
    </w:p>
    <w:p w14:paraId="329F9810" w14:textId="77777777" w:rsidR="00055BCF" w:rsidRPr="00055BCF" w:rsidRDefault="00000000" w:rsidP="00055BCF">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28" w:tooltip="Längle, Alfried: Persönlichkeitsstörungen und Traumagenese" w:history="1">
        <w:r w:rsidR="00055BCF" w:rsidRPr="00055BCF">
          <w:rPr>
            <w:rFonts w:ascii="Helvetica Neue" w:eastAsia="Times New Roman" w:hAnsi="Helvetica Neue"/>
            <w:b/>
            <w:bCs/>
            <w:color w:val="A6121E"/>
          </w:rPr>
          <w:t>Längle, Alfried</w:t>
        </w:r>
        <w:r w:rsidR="00055BCF" w:rsidRPr="00055BCF">
          <w:rPr>
            <w:rFonts w:ascii="Helvetica Neue" w:eastAsia="Times New Roman" w:hAnsi="Helvetica Neue"/>
            <w:b/>
            <w:bCs/>
            <w:color w:val="000000"/>
          </w:rPr>
          <w:t>: Persönlichkeitsstörungen und Traumagenese</w:t>
        </w:r>
      </w:hyperlink>
    </w:p>
    <w:p w14:paraId="2F997D33" w14:textId="651C8940" w:rsidR="00055BCF" w:rsidRDefault="00055BCF" w:rsidP="00BD0A20">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Existenzanalyse traumabedingter Persönlichkeitsstörungen</w:t>
      </w:r>
      <w:r w:rsidRPr="00055BCF">
        <w:rPr>
          <w:rFonts w:ascii="Verdana" w:eastAsia="Times New Roman" w:hAnsi="Verdana"/>
          <w:color w:val="000000"/>
          <w:sz w:val="18"/>
          <w:szCs w:val="18"/>
        </w:rPr>
        <w:br/>
        <w:t xml:space="preserve">Vortrag anlässlich des Kongresses: "Trauma und Persönlichkeit - Die verletzte Person" vom 29. April - 01. Mai </w:t>
      </w:r>
      <w:r w:rsidRPr="005E0498">
        <w:rPr>
          <w:rFonts w:ascii="Verdana" w:eastAsia="Times New Roman" w:hAnsi="Verdana"/>
          <w:b/>
          <w:bCs/>
          <w:color w:val="000000"/>
          <w:sz w:val="18"/>
          <w:szCs w:val="18"/>
        </w:rPr>
        <w:t>2005</w:t>
      </w:r>
      <w:r w:rsidRPr="00055BCF">
        <w:rPr>
          <w:rFonts w:ascii="Verdana" w:eastAsia="Times New Roman" w:hAnsi="Verdana"/>
          <w:color w:val="000000"/>
          <w:sz w:val="18"/>
          <w:szCs w:val="18"/>
        </w:rPr>
        <w:t xml:space="preserve"> in Wien</w:t>
      </w:r>
      <w:r w:rsidRPr="00055BCF">
        <w:rPr>
          <w:rFonts w:ascii="Verdana" w:eastAsia="Times New Roman" w:hAnsi="Verdana"/>
          <w:color w:val="000000"/>
          <w:sz w:val="18"/>
          <w:szCs w:val="18"/>
        </w:rPr>
        <w:br/>
        <w:t>Das Thema „Traumatisierung“ hat eine besonders große existentielle Relevanz. In der Existenzanalyse wird das Spezifische der schweren Traum11atisierung im Erleben des „Entsetzens“ gesehen, in dem die Abgründigkeit des Seins (statt des Nichts) erfahren wird.</w:t>
      </w:r>
    </w:p>
    <w:p w14:paraId="72F43D3D" w14:textId="77777777" w:rsidR="00BD0A20" w:rsidRPr="00BD0A20" w:rsidRDefault="00BD0A20" w:rsidP="00BD0A20">
      <w:pPr>
        <w:pStyle w:val="Listenabsatz"/>
        <w:shd w:val="clear" w:color="auto" w:fill="FFFFFF"/>
        <w:rPr>
          <w:rFonts w:ascii="Verdana" w:eastAsia="Times New Roman" w:hAnsi="Verdana"/>
          <w:color w:val="000000"/>
          <w:sz w:val="18"/>
          <w:szCs w:val="18"/>
        </w:rPr>
      </w:pPr>
    </w:p>
    <w:p w14:paraId="2E64C9C5" w14:textId="77777777" w:rsidR="00055BCF" w:rsidRPr="00055BCF" w:rsidRDefault="00000000" w:rsidP="00055BCF">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29" w:tooltip="Längle, Alfried: Trauma und Sinn" w:history="1">
        <w:r w:rsidR="00055BCF" w:rsidRPr="00055BCF">
          <w:rPr>
            <w:rFonts w:ascii="Helvetica Neue" w:eastAsia="Times New Roman" w:hAnsi="Helvetica Neue"/>
            <w:b/>
            <w:bCs/>
            <w:color w:val="A6121E"/>
          </w:rPr>
          <w:t>Längle, Alfried</w:t>
        </w:r>
        <w:r w:rsidR="00055BCF" w:rsidRPr="00055BCF">
          <w:rPr>
            <w:rFonts w:ascii="Helvetica Neue" w:eastAsia="Times New Roman" w:hAnsi="Helvetica Neue"/>
            <w:b/>
            <w:bCs/>
            <w:color w:val="000000"/>
          </w:rPr>
          <w:t>: Trauma und Sinn</w:t>
        </w:r>
      </w:hyperlink>
    </w:p>
    <w:p w14:paraId="6B9D65E7" w14:textId="77777777" w:rsidR="00055BCF" w:rsidRPr="00055BCF" w:rsidRDefault="00055BCF" w:rsidP="00055BCF">
      <w:pPr>
        <w:pStyle w:val="Listenabsatz"/>
        <w:shd w:val="clear" w:color="auto" w:fill="FFFFFF"/>
        <w:rPr>
          <w:rFonts w:ascii="Verdana" w:eastAsia="Times New Roman" w:hAnsi="Verdana"/>
          <w:color w:val="000000"/>
          <w:sz w:val="18"/>
          <w:szCs w:val="18"/>
        </w:rPr>
      </w:pPr>
      <w:r w:rsidRPr="00055BCF">
        <w:rPr>
          <w:rFonts w:ascii="Verdana" w:eastAsia="Times New Roman" w:hAnsi="Verdana"/>
          <w:color w:val="000000"/>
          <w:sz w:val="18"/>
          <w:szCs w:val="18"/>
        </w:rPr>
        <w:t>Wider den Verlust der Menschenwürde</w:t>
      </w:r>
      <w:r w:rsidRPr="00055BCF">
        <w:rPr>
          <w:rFonts w:ascii="Verdana" w:eastAsia="Times New Roman" w:hAnsi="Verdana"/>
          <w:color w:val="000000"/>
          <w:sz w:val="18"/>
          <w:szCs w:val="18"/>
        </w:rPr>
        <w:br/>
        <w:t xml:space="preserve">Vortrag anlässlich des Kongresses: "Trauma und Persönlichkeit - Die verletzte Person" vom 29. April - 01. Mai </w:t>
      </w:r>
      <w:r w:rsidRPr="005E0498">
        <w:rPr>
          <w:rFonts w:ascii="Verdana" w:eastAsia="Times New Roman" w:hAnsi="Verdana"/>
          <w:b/>
          <w:bCs/>
          <w:color w:val="000000"/>
          <w:sz w:val="18"/>
          <w:szCs w:val="18"/>
        </w:rPr>
        <w:t>2005</w:t>
      </w:r>
      <w:r w:rsidRPr="00055BCF">
        <w:rPr>
          <w:rFonts w:ascii="Verdana" w:eastAsia="Times New Roman" w:hAnsi="Verdana"/>
          <w:color w:val="000000"/>
          <w:sz w:val="18"/>
          <w:szCs w:val="18"/>
        </w:rPr>
        <w:t xml:space="preserve"> in Wien</w:t>
      </w:r>
      <w:r w:rsidRPr="00055BCF">
        <w:rPr>
          <w:rFonts w:ascii="Verdana" w:eastAsia="Times New Roman" w:hAnsi="Verdana"/>
          <w:color w:val="000000"/>
          <w:sz w:val="18"/>
          <w:szCs w:val="18"/>
        </w:rPr>
        <w:br/>
        <w:t>Verletzungen, Erschütterungen, Abgründe, die uns fassungslos machen – auch das sind Seiten menschlicher Realität. Diese Wirklichkeit kann uns unvermutet z. B. durch einen Unfall, durch ein Unglück, eine Naturkatastrophe (am Meer oder im Schnee!), ein Selbstmordattentat usw. einholen.</w:t>
      </w:r>
    </w:p>
    <w:p w14:paraId="0E869AF6" w14:textId="77777777" w:rsidR="005E0498" w:rsidRPr="00055BCF" w:rsidRDefault="005E0498" w:rsidP="005E0498">
      <w:pPr>
        <w:pStyle w:val="Listenabsatz"/>
        <w:shd w:val="clear" w:color="auto" w:fill="FFFFFF"/>
        <w:rPr>
          <w:rFonts w:ascii="Verdana" w:eastAsia="Times New Roman" w:hAnsi="Verdana"/>
          <w:color w:val="000000"/>
          <w:sz w:val="18"/>
          <w:szCs w:val="18"/>
        </w:rPr>
      </w:pPr>
    </w:p>
    <w:p w14:paraId="7C58C3A1" w14:textId="77777777" w:rsidR="005E0498" w:rsidRPr="005E0498" w:rsidRDefault="005E0498" w:rsidP="00686A58">
      <w:pPr>
        <w:pStyle w:val="Listenabsatz"/>
        <w:numPr>
          <w:ilvl w:val="0"/>
          <w:numId w:val="4"/>
        </w:numPr>
        <w:shd w:val="clear" w:color="auto" w:fill="FFFFFF"/>
        <w:spacing w:before="100" w:beforeAutospacing="1" w:after="100" w:afterAutospacing="1"/>
        <w:outlineLvl w:val="4"/>
      </w:pPr>
      <w:hyperlink r:id="rId30" w:tooltip="Längle, Alfried: Der Angst ins Gesicht lachen. Humor als paradoxe Intention bei Viktor Frankl" w:history="1">
        <w:r w:rsidRPr="005E0498">
          <w:rPr>
            <w:rFonts w:ascii="Helvetica Neue" w:eastAsia="Times New Roman" w:hAnsi="Helvetica Neue"/>
            <w:b/>
            <w:bCs/>
            <w:color w:val="A6121E"/>
          </w:rPr>
          <w:t>Längle, Alfried</w:t>
        </w:r>
        <w:r w:rsidRPr="005E0498">
          <w:rPr>
            <w:rFonts w:ascii="Helvetica Neue" w:eastAsia="Times New Roman" w:hAnsi="Helvetica Neue"/>
            <w:b/>
            <w:bCs/>
            <w:color w:val="000000"/>
          </w:rPr>
          <w:t>: Der Angst ins Gesicht lachen. Humor als paradoxe Intention bei Viktor Frankl.</w:t>
        </w:r>
      </w:hyperlink>
    </w:p>
    <w:p w14:paraId="2117D560" w14:textId="1D345976" w:rsidR="00832212" w:rsidRDefault="005E0498" w:rsidP="005E0498">
      <w:pPr>
        <w:pStyle w:val="Listenabsatz"/>
        <w:shd w:val="clear" w:color="auto" w:fill="FFFFFF"/>
        <w:spacing w:before="100" w:beforeAutospacing="1" w:after="100" w:afterAutospacing="1"/>
        <w:outlineLvl w:val="4"/>
        <w:rPr>
          <w:rFonts w:ascii="Verdana" w:eastAsia="Times New Roman" w:hAnsi="Verdana"/>
          <w:b/>
          <w:color w:val="000000"/>
          <w:sz w:val="18"/>
          <w:szCs w:val="18"/>
        </w:rPr>
      </w:pPr>
      <w:r w:rsidRPr="005E0498">
        <w:rPr>
          <w:rFonts w:ascii="Verdana" w:eastAsia="Times New Roman" w:hAnsi="Verdana"/>
          <w:color w:val="000000"/>
          <w:sz w:val="18"/>
          <w:szCs w:val="18"/>
        </w:rPr>
        <w:t xml:space="preserve">Vortrag von </w:t>
      </w:r>
      <w:r w:rsidRPr="005E0498">
        <w:rPr>
          <w:rFonts w:ascii="Verdana" w:eastAsia="Times New Roman" w:hAnsi="Verdana"/>
          <w:b/>
          <w:color w:val="000000"/>
          <w:sz w:val="18"/>
          <w:szCs w:val="18"/>
        </w:rPr>
        <w:t>1998</w:t>
      </w:r>
    </w:p>
    <w:p w14:paraId="482BD231" w14:textId="77777777" w:rsidR="005E0498" w:rsidRDefault="005E0498" w:rsidP="005E0498">
      <w:pPr>
        <w:pStyle w:val="Listenabsatz"/>
        <w:shd w:val="clear" w:color="auto" w:fill="FFFFFF"/>
        <w:spacing w:before="100" w:beforeAutospacing="1" w:after="100" w:afterAutospacing="1"/>
        <w:outlineLvl w:val="4"/>
        <w:rPr>
          <w:rFonts w:ascii="Verdana" w:eastAsia="Times New Roman" w:hAnsi="Verdana"/>
          <w:b/>
          <w:color w:val="000000"/>
          <w:sz w:val="18"/>
          <w:szCs w:val="18"/>
        </w:rPr>
      </w:pPr>
    </w:p>
    <w:p w14:paraId="0F2412E1" w14:textId="77777777" w:rsidR="005E0498" w:rsidRPr="00055BCF" w:rsidRDefault="005E0498" w:rsidP="005E0498">
      <w:pPr>
        <w:pStyle w:val="Listenabsatz"/>
        <w:numPr>
          <w:ilvl w:val="0"/>
          <w:numId w:val="4"/>
        </w:numPr>
        <w:shd w:val="clear" w:color="auto" w:fill="FFFFFF"/>
        <w:spacing w:before="100" w:beforeAutospacing="1" w:after="100" w:afterAutospacing="1"/>
        <w:outlineLvl w:val="4"/>
        <w:rPr>
          <w:rFonts w:ascii="Helvetica Neue" w:eastAsia="Times New Roman" w:hAnsi="Helvetica Neue"/>
          <w:b/>
          <w:bCs/>
          <w:color w:val="000000"/>
        </w:rPr>
      </w:pPr>
      <w:hyperlink r:id="rId31" w:tooltip="Längle, Alfried: Kann ich mich auf mein Gefühl verlassen?" w:history="1">
        <w:r w:rsidRPr="00055BCF">
          <w:rPr>
            <w:rFonts w:ascii="Helvetica Neue" w:eastAsia="Times New Roman" w:hAnsi="Helvetica Neue"/>
            <w:b/>
            <w:bCs/>
            <w:color w:val="A6121E"/>
          </w:rPr>
          <w:t>Längle, Alfried</w:t>
        </w:r>
        <w:r w:rsidRPr="00055BCF">
          <w:rPr>
            <w:rFonts w:ascii="Helvetica Neue" w:eastAsia="Times New Roman" w:hAnsi="Helvetica Neue"/>
            <w:b/>
            <w:bCs/>
            <w:color w:val="000000"/>
          </w:rPr>
          <w:t>: Kann ich mich auf mein Gefühl verlassen?</w:t>
        </w:r>
      </w:hyperlink>
    </w:p>
    <w:p w14:paraId="23FF2B12" w14:textId="75F50432" w:rsidR="005E0498" w:rsidRDefault="005E0498" w:rsidP="005E0498">
      <w:pPr>
        <w:pStyle w:val="Listenabsatz"/>
        <w:shd w:val="clear" w:color="auto" w:fill="FFFFFF"/>
        <w:spacing w:before="100" w:beforeAutospacing="1" w:after="100" w:afterAutospacing="1"/>
        <w:outlineLvl w:val="4"/>
      </w:pPr>
      <w:r w:rsidRPr="00055BCF">
        <w:rPr>
          <w:rFonts w:ascii="Verdana" w:eastAsia="Times New Roman" w:hAnsi="Verdana"/>
          <w:color w:val="000000"/>
          <w:sz w:val="18"/>
          <w:szCs w:val="18"/>
        </w:rPr>
        <w:t xml:space="preserve">Vortrag von </w:t>
      </w:r>
      <w:r w:rsidRPr="005E0498">
        <w:rPr>
          <w:rFonts w:ascii="Verdana" w:eastAsia="Times New Roman" w:hAnsi="Verdana"/>
          <w:b/>
          <w:color w:val="000000"/>
          <w:sz w:val="18"/>
          <w:szCs w:val="18"/>
        </w:rPr>
        <w:t>1994</w:t>
      </w:r>
    </w:p>
    <w:sectPr w:rsidR="005E04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0080"/>
    <w:multiLevelType w:val="hybridMultilevel"/>
    <w:tmpl w:val="06065BFE"/>
    <w:lvl w:ilvl="0" w:tplc="421CA7A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 w15:restartNumberingAfterBreak="0">
    <w:nsid w:val="14DF5527"/>
    <w:multiLevelType w:val="hybridMultilevel"/>
    <w:tmpl w:val="3D4CD6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7F00720"/>
    <w:multiLevelType w:val="multilevel"/>
    <w:tmpl w:val="05F00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951C6"/>
    <w:multiLevelType w:val="hybridMultilevel"/>
    <w:tmpl w:val="A82AE2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C53304A"/>
    <w:multiLevelType w:val="multilevel"/>
    <w:tmpl w:val="9B384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71857"/>
    <w:multiLevelType w:val="hybridMultilevel"/>
    <w:tmpl w:val="2A7E6C0E"/>
    <w:lvl w:ilvl="0" w:tplc="7A2A24B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77749276">
    <w:abstractNumId w:val="5"/>
  </w:num>
  <w:num w:numId="2" w16cid:durableId="1523782390">
    <w:abstractNumId w:val="0"/>
  </w:num>
  <w:num w:numId="3" w16cid:durableId="396131898">
    <w:abstractNumId w:val="1"/>
  </w:num>
  <w:num w:numId="4" w16cid:durableId="1152864772">
    <w:abstractNumId w:val="4"/>
  </w:num>
  <w:num w:numId="5" w16cid:durableId="1181166272">
    <w:abstractNumId w:val="2"/>
  </w:num>
  <w:num w:numId="6" w16cid:durableId="110187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8C"/>
    <w:rsid w:val="0002444B"/>
    <w:rsid w:val="00055BCF"/>
    <w:rsid w:val="000D1D77"/>
    <w:rsid w:val="000F3C15"/>
    <w:rsid w:val="0027498C"/>
    <w:rsid w:val="00311A92"/>
    <w:rsid w:val="004B5D1C"/>
    <w:rsid w:val="005E0498"/>
    <w:rsid w:val="00681A01"/>
    <w:rsid w:val="00777DEE"/>
    <w:rsid w:val="00832212"/>
    <w:rsid w:val="008E3B7B"/>
    <w:rsid w:val="00911BA6"/>
    <w:rsid w:val="00B2457C"/>
    <w:rsid w:val="00B90258"/>
    <w:rsid w:val="00BD0A20"/>
    <w:rsid w:val="00CB300C"/>
    <w:rsid w:val="00E2649D"/>
    <w:rsid w:val="00E95F9D"/>
    <w:rsid w:val="00EA11B8"/>
    <w:rsid w:val="00F439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76BD"/>
  <w15:chartTrackingRefBased/>
  <w15:docId w15:val="{418D7D22-B05D-4386-943C-CE4BBDB2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7B"/>
    <w:pPr>
      <w:spacing w:after="0" w:line="240" w:lineRule="auto"/>
    </w:pPr>
    <w:rPr>
      <w:rFonts w:ascii="Times New Roman" w:hAnsi="Times New Roman" w:cs="Times New Roman"/>
      <w:sz w:val="24"/>
      <w:szCs w:val="24"/>
      <w:lang w:eastAsia="de-AT"/>
    </w:rPr>
  </w:style>
  <w:style w:type="paragraph" w:styleId="berschrift5">
    <w:name w:val="heading 5"/>
    <w:basedOn w:val="Standard"/>
    <w:link w:val="berschrift5Zchn"/>
    <w:uiPriority w:val="9"/>
    <w:qFormat/>
    <w:rsid w:val="00B2457C"/>
    <w:pPr>
      <w:spacing w:before="100" w:beforeAutospacing="1" w:after="100" w:afterAutospacing="1"/>
      <w:outlineLvl w:val="4"/>
    </w:pPr>
    <w:rPr>
      <w:rFonts w:eastAsia="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1B8"/>
    <w:pPr>
      <w:ind w:left="720"/>
      <w:contextualSpacing/>
    </w:pPr>
  </w:style>
  <w:style w:type="paragraph" w:customStyle="1" w:styleId="ox-4018c63202-msonormal">
    <w:name w:val="ox-4018c63202-msonormal"/>
    <w:basedOn w:val="Standard"/>
    <w:rsid w:val="00EA11B8"/>
    <w:pPr>
      <w:spacing w:before="100" w:beforeAutospacing="1" w:after="100" w:afterAutospacing="1"/>
    </w:pPr>
    <w:rPr>
      <w:rFonts w:ascii="Calibri" w:hAnsi="Calibri" w:cs="Calibri"/>
    </w:rPr>
  </w:style>
  <w:style w:type="character" w:customStyle="1" w:styleId="berschrift5Zchn">
    <w:name w:val="Überschrift 5 Zchn"/>
    <w:basedOn w:val="Absatz-Standardschriftart"/>
    <w:link w:val="berschrift5"/>
    <w:uiPriority w:val="9"/>
    <w:rsid w:val="00B2457C"/>
    <w:rPr>
      <w:rFonts w:ascii="Times New Roman" w:eastAsia="Times New Roman" w:hAnsi="Times New Roman" w:cs="Times New Roman"/>
      <w:b/>
      <w:bCs/>
      <w:sz w:val="20"/>
      <w:szCs w:val="20"/>
      <w:lang w:eastAsia="de-AT"/>
    </w:rPr>
  </w:style>
  <w:style w:type="character" w:styleId="Hyperlink">
    <w:name w:val="Hyperlink"/>
    <w:basedOn w:val="Absatz-Standardschriftart"/>
    <w:uiPriority w:val="99"/>
    <w:semiHidden/>
    <w:unhideWhenUsed/>
    <w:rsid w:val="00B2457C"/>
    <w:rPr>
      <w:color w:val="0000FF"/>
      <w:u w:val="single"/>
    </w:rPr>
  </w:style>
  <w:style w:type="character" w:customStyle="1" w:styleId="cab-supplier-color">
    <w:name w:val="cab-supplier-color"/>
    <w:basedOn w:val="Absatz-Standardschriftart"/>
    <w:rsid w:val="00B2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811">
      <w:bodyDiv w:val="1"/>
      <w:marLeft w:val="0"/>
      <w:marRight w:val="0"/>
      <w:marTop w:val="0"/>
      <w:marBottom w:val="0"/>
      <w:divBdr>
        <w:top w:val="none" w:sz="0" w:space="0" w:color="auto"/>
        <w:left w:val="none" w:sz="0" w:space="0" w:color="auto"/>
        <w:bottom w:val="none" w:sz="0" w:space="0" w:color="auto"/>
        <w:right w:val="none" w:sz="0" w:space="0" w:color="auto"/>
      </w:divBdr>
    </w:div>
    <w:div w:id="586154276">
      <w:bodyDiv w:val="1"/>
      <w:marLeft w:val="0"/>
      <w:marRight w:val="0"/>
      <w:marTop w:val="0"/>
      <w:marBottom w:val="0"/>
      <w:divBdr>
        <w:top w:val="none" w:sz="0" w:space="0" w:color="auto"/>
        <w:left w:val="none" w:sz="0" w:space="0" w:color="auto"/>
        <w:bottom w:val="none" w:sz="0" w:space="0" w:color="auto"/>
        <w:right w:val="none" w:sz="0" w:space="0" w:color="auto"/>
      </w:divBdr>
    </w:div>
    <w:div w:id="1117409404">
      <w:bodyDiv w:val="1"/>
      <w:marLeft w:val="0"/>
      <w:marRight w:val="0"/>
      <w:marTop w:val="0"/>
      <w:marBottom w:val="0"/>
      <w:divBdr>
        <w:top w:val="none" w:sz="0" w:space="0" w:color="auto"/>
        <w:left w:val="none" w:sz="0" w:space="0" w:color="auto"/>
        <w:bottom w:val="none" w:sz="0" w:space="0" w:color="auto"/>
        <w:right w:val="none" w:sz="0" w:space="0" w:color="auto"/>
      </w:divBdr>
      <w:divsChild>
        <w:div w:id="474103170">
          <w:marLeft w:val="0"/>
          <w:marRight w:val="0"/>
          <w:marTop w:val="0"/>
          <w:marBottom w:val="0"/>
          <w:divBdr>
            <w:top w:val="none" w:sz="0" w:space="0" w:color="auto"/>
            <w:left w:val="none" w:sz="0" w:space="0" w:color="auto"/>
            <w:bottom w:val="none" w:sz="0" w:space="0" w:color="auto"/>
            <w:right w:val="none" w:sz="0" w:space="0" w:color="auto"/>
          </w:divBdr>
        </w:div>
      </w:divsChild>
    </w:div>
    <w:div w:id="1553037008">
      <w:bodyDiv w:val="1"/>
      <w:marLeft w:val="0"/>
      <w:marRight w:val="0"/>
      <w:marTop w:val="0"/>
      <w:marBottom w:val="0"/>
      <w:divBdr>
        <w:top w:val="none" w:sz="0" w:space="0" w:color="auto"/>
        <w:left w:val="none" w:sz="0" w:space="0" w:color="auto"/>
        <w:bottom w:val="none" w:sz="0" w:space="0" w:color="auto"/>
        <w:right w:val="none" w:sz="0" w:space="0" w:color="auto"/>
      </w:divBdr>
    </w:div>
    <w:div w:id="1569655359">
      <w:bodyDiv w:val="1"/>
      <w:marLeft w:val="0"/>
      <w:marRight w:val="0"/>
      <w:marTop w:val="0"/>
      <w:marBottom w:val="0"/>
      <w:divBdr>
        <w:top w:val="none" w:sz="0" w:space="0" w:color="auto"/>
        <w:left w:val="none" w:sz="0" w:space="0" w:color="auto"/>
        <w:bottom w:val="none" w:sz="0" w:space="0" w:color="auto"/>
        <w:right w:val="none" w:sz="0" w:space="0" w:color="auto"/>
      </w:divBdr>
    </w:div>
    <w:div w:id="1646204146">
      <w:bodyDiv w:val="1"/>
      <w:marLeft w:val="0"/>
      <w:marRight w:val="0"/>
      <w:marTop w:val="0"/>
      <w:marBottom w:val="0"/>
      <w:divBdr>
        <w:top w:val="none" w:sz="0" w:space="0" w:color="auto"/>
        <w:left w:val="none" w:sz="0" w:space="0" w:color="auto"/>
        <w:bottom w:val="none" w:sz="0" w:space="0" w:color="auto"/>
        <w:right w:val="none" w:sz="0" w:space="0" w:color="auto"/>
      </w:divBdr>
    </w:div>
    <w:div w:id="16702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auditorium-netzwerk.de/detail/index/sArticle/14464/sCategory/3801" TargetMode="External"/><Relationship Id="rId13" Type="http://schemas.openxmlformats.org/officeDocument/2006/relationships/hyperlink" Target="https://shop.auditorium-netzwerk.de/detail/index/sArticle/4559/sCategory/3801" TargetMode="External"/><Relationship Id="rId18" Type="http://schemas.openxmlformats.org/officeDocument/2006/relationships/hyperlink" Target="https://shop.auditorium-netzwerk.de/detail/index/sArticle/5520/sCategory/3801" TargetMode="External"/><Relationship Id="rId26" Type="http://schemas.openxmlformats.org/officeDocument/2006/relationships/hyperlink" Target="https://shop.auditorium-netzwerk.de/detail/index/sArticle/6198/sCategory/3801" TargetMode="External"/><Relationship Id="rId3" Type="http://schemas.openxmlformats.org/officeDocument/2006/relationships/settings" Target="settings.xml"/><Relationship Id="rId21" Type="http://schemas.openxmlformats.org/officeDocument/2006/relationships/hyperlink" Target="https://shop.auditorium-netzwerk.de/detail/index/sArticle/6208/sCategory/3801" TargetMode="External"/><Relationship Id="rId7" Type="http://schemas.openxmlformats.org/officeDocument/2006/relationships/hyperlink" Target="https://shop.auditorium-netzwerk.de/detail/index/sArticle/13793/sCategory/3801" TargetMode="External"/><Relationship Id="rId12" Type="http://schemas.openxmlformats.org/officeDocument/2006/relationships/hyperlink" Target="https://shop.auditorium-netzwerk.de/detail/index/sArticle/13214/sCategory/3801" TargetMode="External"/><Relationship Id="rId17" Type="http://schemas.openxmlformats.org/officeDocument/2006/relationships/hyperlink" Target="https://shop.auditorium-netzwerk.de/detail/index/sArticle/5030/sCategory/3801" TargetMode="External"/><Relationship Id="rId25" Type="http://schemas.openxmlformats.org/officeDocument/2006/relationships/hyperlink" Target="https://shop.auditorium-netzwerk.de/detail/index/sArticle/6201/sCategory/380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hop.auditorium-netzwerk.de/detail/index/sArticle/9336/sCategory/3801" TargetMode="External"/><Relationship Id="rId20" Type="http://schemas.openxmlformats.org/officeDocument/2006/relationships/hyperlink" Target="https://shop.auditorium-netzwerk.de/detail/index/sArticle/6453/sCategory/3801" TargetMode="External"/><Relationship Id="rId29" Type="http://schemas.openxmlformats.org/officeDocument/2006/relationships/hyperlink" Target="https://shop.auditorium-netzwerk.de/detail/index/sArticle/5926/sCategory/3801" TargetMode="External"/><Relationship Id="rId1" Type="http://schemas.openxmlformats.org/officeDocument/2006/relationships/numbering" Target="numbering.xml"/><Relationship Id="rId6" Type="http://schemas.openxmlformats.org/officeDocument/2006/relationships/hyperlink" Target="https://shop.auditorium-netzwerk.de/detail/index/sArticle/17242/sCategory/3801" TargetMode="External"/><Relationship Id="rId11" Type="http://schemas.openxmlformats.org/officeDocument/2006/relationships/hyperlink" Target="https://shop.auditorium-netzwerk.de/detail/index/sArticle/13215/sCategory/3801" TargetMode="External"/><Relationship Id="rId24" Type="http://schemas.openxmlformats.org/officeDocument/2006/relationships/hyperlink" Target="https://shop.auditorium-netzwerk.de/detail/index/sArticle/6202/sCategory/3801" TargetMode="External"/><Relationship Id="rId32" Type="http://schemas.openxmlformats.org/officeDocument/2006/relationships/fontTable" Target="fontTable.xml"/><Relationship Id="rId5" Type="http://schemas.openxmlformats.org/officeDocument/2006/relationships/hyperlink" Target="https://shop.auditorium-netzwerk.de/detail/index/sArticle/17242/sCategory/3801" TargetMode="External"/><Relationship Id="rId15" Type="http://schemas.openxmlformats.org/officeDocument/2006/relationships/hyperlink" Target="https://shop.auditorium-netzwerk.de/detail/index/sArticle/9335/sCategory/3801" TargetMode="External"/><Relationship Id="rId23" Type="http://schemas.openxmlformats.org/officeDocument/2006/relationships/hyperlink" Target="https://shop.auditorium-netzwerk.de/detail/index/sArticle/6206/sCategory/3801" TargetMode="External"/><Relationship Id="rId28" Type="http://schemas.openxmlformats.org/officeDocument/2006/relationships/hyperlink" Target="https://shop.auditorium-netzwerk.de/detail/index/sArticle/5927/sCategory/3801" TargetMode="External"/><Relationship Id="rId10" Type="http://schemas.openxmlformats.org/officeDocument/2006/relationships/hyperlink" Target="https://shop.auditorium-netzwerk.de/detail/index/sArticle/13223/sCategory/3801" TargetMode="External"/><Relationship Id="rId19" Type="http://schemas.openxmlformats.org/officeDocument/2006/relationships/hyperlink" Target="https://shop.auditorium-netzwerk.de/detail/index/sArticle/6205/sCategory/3801" TargetMode="External"/><Relationship Id="rId31" Type="http://schemas.openxmlformats.org/officeDocument/2006/relationships/hyperlink" Target="https://shop.auditorium-netzwerk.de/detail/index/sArticle/6341/sCategory/3801" TargetMode="External"/><Relationship Id="rId4" Type="http://schemas.openxmlformats.org/officeDocument/2006/relationships/webSettings" Target="webSettings.xml"/><Relationship Id="rId9" Type="http://schemas.openxmlformats.org/officeDocument/2006/relationships/hyperlink" Target="https://shop.auditorium-netzwerk.de/detail/index/sArticle/13190/sCategory/3801" TargetMode="External"/><Relationship Id="rId14" Type="http://schemas.openxmlformats.org/officeDocument/2006/relationships/hyperlink" Target="https://shop.auditorium-netzwerk.de/detail/index/sArticle/4426/sCategory/3801" TargetMode="External"/><Relationship Id="rId22" Type="http://schemas.openxmlformats.org/officeDocument/2006/relationships/hyperlink" Target="https://shop.auditorium-netzwerk.de/detail/index/sArticle/6207/sCategory/3801" TargetMode="External"/><Relationship Id="rId27" Type="http://schemas.openxmlformats.org/officeDocument/2006/relationships/hyperlink" Target="https://shop.auditorium-netzwerk.de/detail/index/sArticle/6199/sCategory/3801" TargetMode="External"/><Relationship Id="rId30" Type="http://schemas.openxmlformats.org/officeDocument/2006/relationships/hyperlink" Target="https://shop.auditorium-netzwerk.de/detail/index/sArticle/7801/sCategory/380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12011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riegl</dc:creator>
  <cp:keywords/>
  <dc:description/>
  <cp:lastModifiedBy>Alfried Längle</cp:lastModifiedBy>
  <cp:revision>2</cp:revision>
  <dcterms:created xsi:type="dcterms:W3CDTF">2023-07-27T10:02:00Z</dcterms:created>
  <dcterms:modified xsi:type="dcterms:W3CDTF">2023-07-27T10:02:00Z</dcterms:modified>
</cp:coreProperties>
</file>